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51" w:rsidRDefault="00745F4A" w:rsidP="00FD4C51">
      <w:pPr>
        <w:ind w:left="426" w:right="412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>
            <wp:extent cx="5041900" cy="6991350"/>
            <wp:effectExtent l="19050" t="0" r="6350" b="0"/>
            <wp:docPr id="1" name="Рисунок 1" descr="C:\Users\Пользователь\Downloads\IMG-20210913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IMG-20210913-WA005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498" t="8654" r="6677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745F4A" w:rsidRDefault="00745F4A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FD4C51" w:rsidP="00745F4A">
      <w:pPr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СОДЕРЖАНИЕ:</w:t>
      </w:r>
    </w:p>
    <w:tbl>
      <w:tblPr>
        <w:tblW w:w="0" w:type="auto"/>
        <w:tblInd w:w="392" w:type="dxa"/>
        <w:tblCellMar>
          <w:left w:w="10" w:type="dxa"/>
          <w:right w:w="10" w:type="dxa"/>
        </w:tblCellMar>
        <w:tblLook w:val="04A0"/>
      </w:tblPr>
      <w:tblGrid>
        <w:gridCol w:w="1134"/>
        <w:gridCol w:w="7087"/>
        <w:gridCol w:w="958"/>
      </w:tblGrid>
      <w:tr w:rsidR="00CD2B67">
        <w:trPr>
          <w:trHeight w:val="1"/>
        </w:trPr>
        <w:tc>
          <w:tcPr>
            <w:tcW w:w="9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numPr>
                <w:ilvl w:val="0"/>
                <w:numId w:val="1"/>
              </w:numPr>
              <w:spacing w:after="0" w:line="360" w:lineRule="auto"/>
              <w:ind w:left="1080" w:right="412" w:hanging="720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Целевой раздел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1.1.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Пояснительная записка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1.2.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Цели и задачи реализации Рабочей программы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Принципы и подходы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1.4.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Характеристика детей группы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1.5.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Планируемые результаты освоения  Рабочей программы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1.6.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Оценка результатов освоения Программы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</w:tr>
      <w:tr w:rsidR="00CD2B67">
        <w:trPr>
          <w:trHeight w:val="363"/>
        </w:trPr>
        <w:tc>
          <w:tcPr>
            <w:tcW w:w="9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II.     Содержательный раздел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2.1.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Образовательная деятельность в соответствии с направлениями  развития детей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</w:tr>
      <w:tr w:rsidR="00CD2B67">
        <w:trPr>
          <w:trHeight w:val="32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2.2.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Преемственность в работе специалистов ДОУ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12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2.3.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Особенности взаимодействия с семьями воспитанников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15</w:t>
            </w:r>
          </w:p>
        </w:tc>
      </w:tr>
      <w:tr w:rsidR="00CD2B67">
        <w:trPr>
          <w:trHeight w:val="421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III.    Организационный раздел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CD2B67">
            <w:pPr>
              <w:spacing w:after="0" w:line="360" w:lineRule="auto"/>
              <w:ind w:right="412"/>
              <w:rPr>
                <w:rFonts w:ascii="Calibri" w:eastAsia="Calibri" w:hAnsi="Calibri" w:cs="Calibri"/>
              </w:rPr>
            </w:pPr>
          </w:p>
        </w:tc>
      </w:tr>
      <w:tr w:rsidR="00CD2B67">
        <w:trPr>
          <w:trHeight w:val="48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3.1.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Организация учебной деятельности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16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3.2.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Содержание коррекционной работы с детьми  с общим недоразвитием речи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18</w:t>
            </w:r>
          </w:p>
        </w:tc>
      </w:tr>
      <w:tr w:rsidR="00CD2B67">
        <w:trPr>
          <w:trHeight w:val="45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3.3.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Модель коррекционной деятельности 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25</w:t>
            </w:r>
          </w:p>
        </w:tc>
      </w:tr>
      <w:tr w:rsidR="00CD2B67">
        <w:trPr>
          <w:trHeight w:val="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3.4.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Направления логопедической работы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26</w:t>
            </w:r>
          </w:p>
        </w:tc>
      </w:tr>
      <w:tr w:rsidR="00CD2B67">
        <w:trPr>
          <w:trHeight w:val="39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3.5.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Этапы логопедической работы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27</w:t>
            </w:r>
          </w:p>
        </w:tc>
      </w:tr>
      <w:tr w:rsidR="00CD2B67">
        <w:trPr>
          <w:trHeight w:val="42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3.6.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Программно – методическое обеспечение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29</w:t>
            </w:r>
          </w:p>
        </w:tc>
      </w:tr>
      <w:tr w:rsidR="00CD2B67">
        <w:trPr>
          <w:trHeight w:val="39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3.7.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Предметно – развивающая среда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30</w:t>
            </w:r>
          </w:p>
        </w:tc>
      </w:tr>
      <w:tr w:rsidR="00CD2B67">
        <w:trPr>
          <w:trHeight w:val="42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CD2B67">
            <w:pPr>
              <w:spacing w:after="0" w:line="360" w:lineRule="auto"/>
              <w:ind w:right="412"/>
              <w:rPr>
                <w:rFonts w:ascii="Calibri" w:eastAsia="Calibri" w:hAnsi="Calibri" w:cs="Calibri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sz w:val="28"/>
              </w:rPr>
              <w:t>Библиография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360" w:lineRule="auto"/>
              <w:ind w:right="41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33</w:t>
            </w:r>
          </w:p>
        </w:tc>
      </w:tr>
    </w:tbl>
    <w:p w:rsidR="00CD2B67" w:rsidRDefault="00CD2B67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CD2B67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CD2B67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CD2B67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CD2B67">
      <w:pPr>
        <w:rPr>
          <w:rFonts w:ascii="Times New Roman" w:eastAsia="Times New Roman" w:hAnsi="Times New Roman" w:cs="Times New Roman"/>
          <w:b/>
          <w:sz w:val="28"/>
        </w:rPr>
      </w:pP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FD4C51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lastRenderedPageBreak/>
        <w:t>I.Целевой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раздел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1.1. Пояснительная записка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С учетом современного социального заказа, обусловленного увеличением числа детей с системными речевыми нарушениями, разрабатываются технологии комплексного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коррекционно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- развивающего сопровождения образовательного процесса.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Данная программа разработана с учетом целей и задач основной образовательной программы дошкольного образования, потребностей и возможностей воспитанников ДОУ. В ней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речи. Программа предназначена для обучения и воспитания детей старшего дошкольного возраста с общим недоразвитием речи второго и третьего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уровня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анная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программа определяет содержание и организацию образовательного процесса для детей дошкольного возраста 5-7 лет и направлена на формирование предпосылок учебной деятельности, обеспечивающих социальную успешность, сохранение и укрепление здоровья детей, коррекцию недостатков речевого развития.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1.2.Цели и задачи реализации Рабочей программы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Целью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является построение двухгодичной системы коррекционно-развивающей работы в логопедической группе для детей с ОНР в возрасте от 5 до 7 лет, предусматривающей полное взаимодействие и преемственность действий всех специалистов ДОУ и родителей (законных представителей) дошкольников.</w:t>
      </w:r>
    </w:p>
    <w:p w:rsidR="00CD2B67" w:rsidRDefault="00FD4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Основной задачей</w:t>
      </w:r>
      <w:r>
        <w:rPr>
          <w:rFonts w:ascii="Times New Roman" w:eastAsia="Times New Roman" w:hAnsi="Times New Roman" w:cs="Times New Roman"/>
          <w:sz w:val="24"/>
        </w:rPr>
        <w:t xml:space="preserve"> программы является овладение детьми самостоятельной, связной, грамматически правильной речью и навыками речевого общения.</w:t>
      </w:r>
    </w:p>
    <w:p w:rsidR="00CD2B67" w:rsidRDefault="00FD4C5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ходе решения данной задачи проводится: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формирование полноценной фонетической системы языка (воспитание артикуляционных навыков звукопроизношения, слоговой структуры, фонематического слуха и восприятия);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подготовка к обучению грамоте, овладение элементами грамоты;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уточнение, расширение и обогащение лексического запаса, то есть практическое усвоение лексических средств языка;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формирование грамматического строя речи, то есть практическое усвоение грамматических средств языка;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развитие навыков связной речи;</w:t>
      </w:r>
    </w:p>
    <w:p w:rsidR="00CD2B67" w:rsidRDefault="00FD4C51">
      <w:pPr>
        <w:numPr>
          <w:ilvl w:val="0"/>
          <w:numId w:val="2"/>
        </w:num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развитие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коммуникативности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достижение успешности в общении.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Рабочая программа разработана в соответствии со следующими нормативными документами:</w:t>
      </w:r>
    </w:p>
    <w:p w:rsidR="00CD2B67" w:rsidRDefault="00FD4C51">
      <w:pPr>
        <w:numPr>
          <w:ilvl w:val="0"/>
          <w:numId w:val="3"/>
        </w:numPr>
        <w:tabs>
          <w:tab w:val="left" w:pos="6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Федеральный закон «Об образовании в Российской Федерации» от 29.12.2012 №273-ФЗ.</w:t>
      </w:r>
    </w:p>
    <w:p w:rsidR="00CD2B67" w:rsidRDefault="00FD4C51">
      <w:pPr>
        <w:numPr>
          <w:ilvl w:val="0"/>
          <w:numId w:val="3"/>
        </w:numPr>
        <w:tabs>
          <w:tab w:val="left" w:pos="7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Санитарно – эпидемиологическими требованиями к устройству, содержанию и организации режима работы дошкольных организаций»</w:t>
      </w:r>
    </w:p>
    <w:p w:rsidR="00CD2B67" w:rsidRDefault="00FD4C51">
      <w:pPr>
        <w:numPr>
          <w:ilvl w:val="0"/>
          <w:numId w:val="3"/>
        </w:numPr>
        <w:tabs>
          <w:tab w:val="left" w:pos="7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Приказ Министерства образования и науки Российской Федерации от 17.10.2013 №1155 «Об утверждении федерального государственного образовательного стандарта дошкольного образования»</w:t>
      </w:r>
    </w:p>
    <w:p w:rsidR="00CD2B67" w:rsidRDefault="00FD4C51">
      <w:pPr>
        <w:numPr>
          <w:ilvl w:val="0"/>
          <w:numId w:val="3"/>
        </w:numPr>
        <w:tabs>
          <w:tab w:val="left" w:pos="7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Приказ Министерства образования и науки Российской Федерации от 13.08.2013 №1014 «Об утверждении Порядка  организации и осуществления образовательной деятельности по основным общеобразовательным программам дошкольного образования»</w:t>
      </w:r>
    </w:p>
    <w:p w:rsidR="00CD2B67" w:rsidRDefault="00FD4C51">
      <w:pPr>
        <w:numPr>
          <w:ilvl w:val="0"/>
          <w:numId w:val="3"/>
        </w:numPr>
        <w:tabs>
          <w:tab w:val="left" w:pos="7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Образовательные программы:</w:t>
      </w:r>
    </w:p>
    <w:p w:rsidR="00CD2B67" w:rsidRDefault="00FD4C51">
      <w:pPr>
        <w:numPr>
          <w:ilvl w:val="0"/>
          <w:numId w:val="3"/>
        </w:numPr>
        <w:tabs>
          <w:tab w:val="left" w:pos="71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От рождения до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школы. Примерная общеобразовательная программа дошкольного образования / под ред. Н. Е. Вераксы, Т. С. Комаровой, М. А. Васильевой. - М.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Мозаика-Синтез, 2014.</w:t>
      </w:r>
    </w:p>
    <w:p w:rsidR="00CD2B67" w:rsidRDefault="00FD4C51">
      <w:pPr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Филичева, Т. Б.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Коррекционное обучение и воспитание детей 5-летнего возраста с общим недоразвитием речи / Т. Б. Филичева, Г. В. Чиркина. - М.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Просвещение, 1991.</w:t>
      </w:r>
    </w:p>
    <w:p w:rsidR="00CD2B67" w:rsidRDefault="00FD4C51">
      <w:pPr>
        <w:numPr>
          <w:ilvl w:val="0"/>
          <w:numId w:val="3"/>
        </w:numPr>
        <w:tabs>
          <w:tab w:val="left" w:pos="71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lastRenderedPageBreak/>
        <w:t>Каше, Г. А.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Программа обучения детей с недоразвитием фонетического строя речи / Г. А. Каше, Т. Б. Филичева. - М.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Просвещение, 1978.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1.3. Принципы и подходы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Процесс нормализации речи детей осуществляется с учетом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общедидактических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специальных принципов.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развития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предполагает выделение в процессе логопедической работы тех задач, трудностей, этапов, которые находятся в зоне ближайшего развития ребенка.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Исследование детей с нарушениями речи, а также организация логопедической работы с ними осуществляются с учетом ведущей деятельности ребенка.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системного подхода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предполагает анализ взаимодействия различных компонентов речи. Применительно к детям с общим недоразвитием речи этот принцип реализуется в процессе взаимосвязанного формирования фонетико-фонематических и лексико-грамматических компонентов языка. Коррекция нарушений произношения звуков и слоговой структуры слов позволяет добиваться нужной четкости и внятности речи. В то же время развитие фонематического восприятия подготавливает основу для формирования грамматической и морфологической систем словообразования и словоизменения.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комплексности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предполагает воздействие на дефект и личность ребенка усилиями разных специалистов.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 xml:space="preserve">Принцип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</w:rPr>
        <w:t xml:space="preserve"> подхода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учитывает ведущую деятельность ребенка данного возраста в логопедической работе.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психологической комфортности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предполагает психологическую защищенность ребенка, обеспечение эмоционального комфорта, создание условий для его самореализации.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связи речи с другими сторонами психического развития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раскрывает зависимость формирования отдельных компонентов речи от состояния других психических процессов. Выявление этой связи лежит в основе воздействия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на те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психологические особенности детей с общим недоразвитием речи, которые прямо или косвенно препятствуют эффективной коррекции речевой деятельности.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Система логопедической работы по устранению различных форм нарушений речи носит дифференцированный характер с учетом множества определяющих факторов. Дифференцированный подход осуществляется на основе учета этиологии, механизмов, симптоматики нарушения, структуры речевого дефекта, возрастных и индивидуальных особенностей ребенка. В процессе коррекции нарушения речи учитываются общие и специфические закономерности развития детей.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систематичности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предполагает наличие единых линий развития и воспитания.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ориентировочной функции знаний.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Знание в психологическом смысле - не что иное, как ориентировочная основа деятельности, поэтому форма представления знаний должна быть понятна детям и приниматься ими.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максимального использования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в работе различных анализаторов: слухового, зрительного, тактильно-вибрационного, двигательно-кинестетического.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Принцип последовательного перехода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от более легкого к более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трудному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Важное место при изучении и коррекции речевых нарушений занимают такие дидактические принципы, как: 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>наглядность, доступность, сознательность, индивидуальный подход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и др.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1.4. Характеристика детей группы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Общее недоразвитие речи (ОНР) у детей с нормальным слухом и сохранным интеллектом представляет собой нарушение, охватывающее как фонетико-фонематическую, так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лексико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- грамматическую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системы языка.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В классической литературе выделено три уровня, характеризующих речевой статус детей с ОНР: от отсутствия общеупотребительной речи до развернутой фразовой речи с элементами лексико-грамматического и фонетического недоразвития (Р. Е. Левина).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Основной контингент дошкольников шестого года жизни, направляемых в группы с ОНР, имеет второй-третий уровень речевого развития. В   этом году впервые в группе 4-е ребенка имеют 1-й уровень речевого развития.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Первый уровень речевого развития </w:t>
      </w:r>
      <w:r>
        <w:rPr>
          <w:rFonts w:ascii="Times New Roman" w:eastAsia="Times New Roman" w:hAnsi="Times New Roman" w:cs="Times New Roman"/>
          <w:color w:val="000000"/>
          <w:sz w:val="24"/>
        </w:rPr>
        <w:t>характеризуется крайне ограниченными средствами общения. Активный словарь детей состоит из небольшого количества нечетко произносимых обиходных слов, звукоподражаний  и звуковых комплексов.       Широко используются  указательные жесты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мимика. Дети пользуются одним и тем же комплексом       для обозначения предметов, действий, качеств, обозначая разницу значений интонацией и жестами.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Лепетные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образования в зависимости от ситуации можно расценить как однословные предложения.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Дифференцированное обозначение предметов и действий      почти отсутствует. Названия действий      заменяются названиями предметов и наоборо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т-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названия предметов заменяются    названиями действий. Характерна многозначность употребляемых слов. Небольшой запас слов отражает непосредственно воспринимаемые предметы и явления.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Дети не используют морфологические элементы       для передачи грамматических отношений. В их речи преобладают корневые лишенные флексии. Каждый элемент такой фразы имеет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многообразную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соотнесенность и вне конкретной ситуации не может быть понятным.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Отсутствует или      имеется     лишь в зачаточном состоянии понимание значений грамматических изменений слова.    Дети не в состоянии различить единственное и множественное числа существительных, прошедшего времени глагола, формы   мужского и женского рода, не понимают значений   предлогов. При          восприятии обращенной речи доминирующим оказывается лексическое значение.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Звуковая сторона речи характеризуется фонетической неопределенностью. Отмечается нестойкое                                фонетическое     оформление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произношение звуков носит диффузный характер, обусловленный неустойчивой артикуляцией и  низкими возможностями слухового распознавания.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Отличительной чертой речевого развития детей этого уровня является ограниченная способность восприятия и воспроизведения слоговой структуры слова.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Второй уровень речевого развития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характеризуется первичными сведениями (начатками) общеупотребительной речи. У детей, кроме жестов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лепетных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слов, появляются слова, хотя и искаженные. Дошкольники умеют пользоваться простой фразой, владеют (как пассивно, так и активно) большим словарным запасом, чем дети первого уровня речевого развития. Они могут дифференцировать названия предметов, действий, отдельных признаков. На этом уровне возможно пользование,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правда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элементарное, местоимениями, иногда союзами, простыми предлогами. Дети умеют отвечать на вопросы, беседовать по картинке, рассказывать о семье, хорошо знакомых событиях окружающей жизни. Однако грубое речевое недоразвитие достаточно выражено: дети пользуются только предложениями, состоящими из 2-3 слов. Словарный запас ниже возрастной нормы; наблюдается незнание слов, обозначающих части предмета, названия животных и их детенышей; не владеют обобщающими понятиями. Отмечаются затруднения в использовании слов - признаков предметов, обозначающих форму, цвет, величину; слова-действия нередко заменяются словами, близкими по смыслу (суп 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поливают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вместо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>наливают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т. п.). Не владеют навыками словообразования. Рассказ по картинке, по вопросам строится примитивно, на коротких, хотя и грамматически более правильных, фразах, чем у детей первого уровня. Допускаются грубые грамматические ошибки:</w:t>
      </w:r>
    </w:p>
    <w:p w:rsidR="00CD2B67" w:rsidRDefault="00FD4C51">
      <w:pPr>
        <w:numPr>
          <w:ilvl w:val="0"/>
          <w:numId w:val="4"/>
        </w:numPr>
        <w:tabs>
          <w:tab w:val="left" w:pos="65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путают падежные формы (едет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</w:rPr>
        <w:t>машину</w:t>
      </w:r>
      <w:r>
        <w:rPr>
          <w:rFonts w:ascii="Times New Roman" w:eastAsia="Times New Roman" w:hAnsi="Times New Roman" w:cs="Times New Roman"/>
          <w:color w:val="000000"/>
          <w:sz w:val="24"/>
        </w:rPr>
        <w:t>вместо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>на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</w:rPr>
        <w:t xml:space="preserve"> машине);</w:t>
      </w:r>
    </w:p>
    <w:p w:rsidR="00CD2B67" w:rsidRDefault="00FD4C51">
      <w:pPr>
        <w:numPr>
          <w:ilvl w:val="0"/>
          <w:numId w:val="4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употребляют существительные в именительном падеже, а глаголы - в инфинитиве или форме третьего лица единственного и множественного числа настоящего времени;</w:t>
      </w:r>
    </w:p>
    <w:p w:rsidR="00CD2B67" w:rsidRDefault="00FD4C51">
      <w:pPr>
        <w:numPr>
          <w:ilvl w:val="0"/>
          <w:numId w:val="4"/>
        </w:numPr>
        <w:tabs>
          <w:tab w:val="left" w:pos="65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не согласуют число и род глаголов с числом и родом существительных (мама 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>пил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молоко);</w:t>
      </w:r>
    </w:p>
    <w:p w:rsidR="00CD2B67" w:rsidRDefault="00FD4C51">
      <w:pPr>
        <w:numPr>
          <w:ilvl w:val="0"/>
          <w:numId w:val="4"/>
        </w:numPr>
        <w:tabs>
          <w:tab w:val="left" w:pos="61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не согласуют прилагательные и числительные с числом и родом существительных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асиньадас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красный карандаш,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асинь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ассо» - красное колесо, «пат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кука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пять кукол и т. д.).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Много ошибок дети допускают при пользовании предложными конструкциями: часто предлоги опускаются, а существительные употребляются в исходной форме («книге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идит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той» - книга лежит на столе); отмечаются и случаи замены предлогов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тетаткаупая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тоя» - тетрадка упала со стола). Союзы и частицы в речи встречаются редко.</w:t>
      </w:r>
    </w:p>
    <w:p w:rsidR="00CD2B67" w:rsidRDefault="00FD4C51">
      <w:pPr>
        <w:spacing w:after="60" w:line="240" w:lineRule="auto"/>
        <w:ind w:firstLine="3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Фонетическая сторона речи также отстает от возрастной нормы: у детей нарушено произношение мягких и твердых звуков, шипящих, свистящих,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соноров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. Наблюдаются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грубыенарушенияв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передаче слов разного слогового состава. Наиболее типично сокращение количества слогов. Нередко ребенок, воспроизводя контур слов, нарушает 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звуконаполняемость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: переставляет слоги, звуки, заменяет и уподобляет слоги, сокращает звуки при стечении согласных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купика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клубника,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волк). Углубленное обследование детей позволяет легко выявить недостаточное освоение навыков звукового анализа и синтеза (ребенку трудно правильно выбрать картинку с заданным звуком, определить позицию звука в слове и т. д.). Под влиянием специального коррекционного обучения дети переходят на новый - третий уровень речевого развития.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Третий уровень речевого развития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характеризуется наличием фразовой речи с элементами лексико-грамматического и фонетико-фонематического недоразвития при относительно благополучном понимании речи. Дети могут рассказать о себе, своих товарищах, событиях окружающей жизни. Свободное общение оказывается для них крайне затруднительным.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Характерным является недифференцированное произнесение звуков, когда один звук заменяет одновременно два или несколько звуков данной фонетической группы (звук [с’], еще не сформированный, заменяет свистящие и шипящие).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Фонематическое недоразвитие у детей этой группы проявляется в основном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несформированности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процессов дифференциации звуков. Это задерживает овладение звуковым анализом и синтезом. Уровень фонематического восприятия находится в определенной зависимости от выраженности лексико-грамматического недоразвития. Отмечаются ошибки в слоговой структуре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звуконаполняемости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слов. Диагностическим показателем недоразвития речи третьего уровня является нарушение слоговой структуры. Типичными являются также персеверации слогов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хихист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хоккеист), антиципации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астобус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» - автобус), добавление лишних слогов и звуков («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лимонт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» - лимон). Это свидетельствует в первую очередь о первичном недоразвитии в сфере слухового восприятия. Словарь значительно беднее, чем у сверстников. С наибольшей очевидностью это выявляется при изучении активного словаря. Анализ детских высказываний говорит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овыраженомаграмматизме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. Типичен также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импрессивныйаграмматизм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. Дети не всегда различают формы числа, рода, падежа существительных и прилагательных. Указанные недостатки в сфере фонетики, лексики, грамматического строя с наибольшей отчетливостью проявляются в различных формах монологической речи (пересказ, рассказ по картинке, серии картинок, рассказ-описание).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Для детей с общим недоразвитием речи характерен различный уровень развития основных свойств внимания. Речевая недостаточность сказывается и на развитии памяти. Связь между речевыми нарушениями детей и другими сторонами психического развития обусловливает специфические особенности мышления. Дети отстают в развитии словесно-логического мышления, без специального обучения с трудом овладевают анализом и синтезом, сравнением, обобщением. Им присуще и некоторое отставание в развитии двигательной сферы. Особого внимания требует рассмотрение особенностей мелкой моторики рук.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Для преодоления перечисленных недостатков требуется длительное специально организованное коррекционное воздействие, включающее комплекс коррекционно-развивающих мероприятий, направленных на формирование компонентов языковой системы, коммуникативной и регулирующей функций речи. Нормализация речи в сочетании с активизацией познавательной деятельности, мышления, памяти, аффективно-волевой сферы позволит обеспечить полноценную готовность детей к обучению в школе.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1.5. Планируемые результаты освоения Рабочей программы.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Главной  идеей  Программы  является  реализация общеобразовательных  задач  дошкольного  образования  с  привлечением  синхронного выравнивания  речевого  и  психического  развития  детей  с  ОНР.  Результаты  освоения Программы представлены в виде целевых ориентиров.  В соответствие с ФГОС </w:t>
      </w:r>
      <w:proofErr w:type="spellStart"/>
      <w:r>
        <w:rPr>
          <w:rFonts w:ascii="Times New Roman" w:eastAsia="Times New Roman" w:hAnsi="Times New Roman" w:cs="Times New Roman"/>
          <w:sz w:val="24"/>
        </w:rPr>
        <w:t>ДОцелевые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ориентиры  дошкольного  образования  определяются  независимо  от  характера  программы, форм  ее  реализации,  особенностей  развития  детей.  Целевые  ориентиры  не  подлежат непосредственной  оценке  в  виде  педагогической  и/или  психологической  диагностики  и  не могут сравниваться с реальными достижениями детей.  Целевые ориентиры, представленные во  ФГОС 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 </w:t>
      </w:r>
      <w:proofErr w:type="gramStart"/>
      <w:r>
        <w:rPr>
          <w:rFonts w:ascii="Times New Roman" w:eastAsia="Times New Roman" w:hAnsi="Times New Roman" w:cs="Times New Roman"/>
          <w:sz w:val="24"/>
        </w:rPr>
        <w:t>являются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общими  для  всего  образовательного  пространства  Российской Федерации.  Целевые  ориентиры  данной  Программы  базируются  на  ФГОС 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и  </w:t>
      </w:r>
      <w:proofErr w:type="gramStart"/>
      <w:r>
        <w:rPr>
          <w:rFonts w:ascii="Times New Roman" w:eastAsia="Times New Roman" w:hAnsi="Times New Roman" w:cs="Times New Roman"/>
          <w:sz w:val="24"/>
        </w:rPr>
        <w:t>задачах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данной  Программы. Целевые ориентиры даются для детей старшего дошкольного возраста (на этапе завершения дошкольного образования).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 целевым ориентирам дошкольного образования (на этапе завершения дошкольного образования)  в  соответствии  с  данной  Программой  относятся  следующие  </w:t>
      </w:r>
      <w:r>
        <w:rPr>
          <w:rFonts w:ascii="Times New Roman" w:eastAsia="Times New Roman" w:hAnsi="Times New Roman" w:cs="Times New Roman"/>
          <w:i/>
          <w:sz w:val="24"/>
        </w:rPr>
        <w:t xml:space="preserve">социально-нормативные характеристики возможных достижений ребенка. 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Ребенок  хорошо  владеет  устной  речью,  может  выражать  свои  мысли  и  желания, проявляет  инициативу  в  общении,  умеет  задавать  вопросы,  делать  умозаключения,  знает  и умеет  пересказывать  сказки,  рассказывать  стихи,  составлять  рассказы  по  серии  сюжетных картинок  или  по  сюжетной  картинке. У  него  сформированы  элементарные  навыки 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звуко-слогового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анализа, что обеспечивает формирование предпосылок грамотности;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 любознателен,  склонен  наблюдать,  экспериментировать;  он  обладает начальными знаниями о себе, о природном и социальном мире;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способен к принятию собственных решений с опорой на знания и умения в различных видах деятельности;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 инициативен,  самостоятелен  в  различных  видах  деятельности,  способен выбрать себе занятия и партнеров по совместной деятельности;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активен, успешно взаимодействует со сверстниками и взрослыми. У ребенка сформировалось  положительное  отношение  к  самому  себе,  окружающим,  к  различным видам деятельности.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способен адекватно проявлять свои чувства, умеет радоваться  успехам и сопереживать неудачам других, способен договариваться, старается разрешать конфликты;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обладает чувством собственного достоинства, верой в себя;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 обладает  развитым  воображением,  которое  реализует  в  разных  видах деятельности;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Ребенок умеет подчиняться правилам и социальным нормам,  способен к волевым усилиям;</w:t>
      </w:r>
    </w:p>
    <w:p w:rsidR="00CD2B67" w:rsidRDefault="00FD4C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  ребенка развиты крупная и мелкая моторика,  он подвижен и вынослив, владеет основными движениями, может контролировать свои движения, умеет управлять ими.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В итоге логопедической работы ребенок: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обладает сформированной мотивацией к школьному обучению;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получает новую информацию;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усваивает значения новых слов на основе углубленных знаний о предметах и явлениях окружающего мира;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употребляет слова, обозначающие личностные характеристики, с </w:t>
      </w:r>
      <w:proofErr w:type="spellStart"/>
      <w:r>
        <w:rPr>
          <w:rFonts w:ascii="Times New Roman" w:eastAsia="Times New Roman" w:hAnsi="Times New Roman" w:cs="Times New Roman"/>
          <w:sz w:val="24"/>
        </w:rPr>
        <w:t>эмотивным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значением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многозначные, может их объяснить;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умеет подбирать слова с противоположным и сходным значением;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умеет осмысливать образные выражения и объяснять смысл пословиц и поговорок;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употребляет грамматические формы слова, продуктивные и непродуктивные словообразовательные модели;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умеет подбирать однокоренные слова, образовывать сложные;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грамотно использует все части </w:t>
      </w:r>
      <w:proofErr w:type="spellStart"/>
      <w:r>
        <w:rPr>
          <w:rFonts w:ascii="Times New Roman" w:eastAsia="Times New Roman" w:hAnsi="Times New Roman" w:cs="Times New Roman"/>
          <w:sz w:val="24"/>
        </w:rPr>
        <w:t>речи</w:t>
      </w:r>
      <w:proofErr w:type="gramStart"/>
      <w:r>
        <w:rPr>
          <w:rFonts w:ascii="Times New Roman" w:eastAsia="Times New Roman" w:hAnsi="Times New Roman" w:cs="Times New Roman"/>
          <w:sz w:val="24"/>
        </w:rPr>
        <w:t>,у</w:t>
      </w:r>
      <w:proofErr w:type="gramEnd"/>
      <w:r>
        <w:rPr>
          <w:rFonts w:ascii="Times New Roman" w:eastAsia="Times New Roman" w:hAnsi="Times New Roman" w:cs="Times New Roman"/>
          <w:sz w:val="24"/>
        </w:rPr>
        <w:t>меет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строить простые распространенные предложения, предложения с однородными членами, простейшие виды сложносочиненных и сложноподчиненных предложений, сложноподчиненных предложений;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составляет различные виды описательных рассказов, текстов с соблюдением цельности и связности высказывания;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умеет составлять творческие рассказы;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осуществляет слуховую и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слухопроизносительную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дифференциацию звуков по всем дифференциальным признакам;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осуществляет операции фонематического синтеза;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владеет понятиями: звук, буква, слог, слово, предложение;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осознает слоговое строение слова, осуществляет слоговой анализ и синтез слов;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умеет составлять графические схемы слогов, слов, предложений;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знает печатные буквы, умеет их воспроизводить;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правильно произносит и употребляет в речи все звуки языка, в соответствии с </w:t>
      </w:r>
      <w:proofErr w:type="spellStart"/>
      <w:r>
        <w:rPr>
          <w:rFonts w:ascii="Times New Roman" w:eastAsia="Times New Roman" w:hAnsi="Times New Roman" w:cs="Times New Roman"/>
          <w:sz w:val="24"/>
        </w:rPr>
        <w:t>онтогенезом</w:t>
      </w:r>
      <w:proofErr w:type="gramStart"/>
      <w:r>
        <w:rPr>
          <w:rFonts w:ascii="Times New Roman" w:eastAsia="Times New Roman" w:hAnsi="Times New Roman" w:cs="Times New Roman"/>
          <w:sz w:val="24"/>
        </w:rPr>
        <w:t>,з</w:t>
      </w:r>
      <w:proofErr w:type="gramEnd"/>
      <w:r>
        <w:rPr>
          <w:rFonts w:ascii="Times New Roman" w:eastAsia="Times New Roman" w:hAnsi="Times New Roman" w:cs="Times New Roman"/>
          <w:sz w:val="24"/>
        </w:rPr>
        <w:t>амечает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ошибки в звукопроизношении;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воспроизводит слова различной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звуко-слоговой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структуры: изолированно и в условиях контекста;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владеет словарным запасом, связанным с содержанием эмоционального, бытового, предметного, социального и игрового опыта детей,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использует обобщающие слова, устанавливает и выражает в речи антонимические и синонимические отношения,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пересказывает литературные произведения по иллюстративному материалу, содержание которых отражает эмоциональный, игровой, трудовой, познавательный опыт детей,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пересказывает произведение от лица разных персонажей, используя языковые и интонационно-образные средства выразительности речи,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выполняет речевые действия в соответствии с планом повествования, составляет рассказы по сюжетным картинкам и по их серии, используя графические схемы, наглядные опоры,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отражает в речи собственные впечатления, представления, события своей жизни, составляет с помощью взрослого небольшие сообщения, рассказы «из личного опыта».</w:t>
      </w:r>
    </w:p>
    <w:p w:rsidR="00CD2B67" w:rsidRDefault="00FD4C5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обладает языковыми операциями, обеспечивающими овладение грамотой.</w:t>
      </w:r>
    </w:p>
    <w:p w:rsidR="00CD2B67" w:rsidRDefault="00FD4C51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Целевые  ориентиры  Программы  выступают  основаниями  преемственности дошкольного и начального общего образования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1.6 Оценка результатов освоения Программы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Реализация Программы  предполагает оценку индивидуального развития детей. Такая оценка производится логопедом в рамках педагогической диагностики (оценки индивидуального развития дошкольников, связанной с оценкой эффективности педагогических действий и лежащей в основе их дальнейшего планирования). 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(Приложение 4</w:t>
      </w:r>
      <w:proofErr w:type="gramStart"/>
      <w:r>
        <w:rPr>
          <w:rFonts w:ascii="Times New Roman" w:eastAsia="Times New Roman" w:hAnsi="Times New Roman" w:cs="Times New Roman"/>
          <w:i/>
          <w:color w:val="0070C0"/>
          <w:sz w:val="24"/>
        </w:rPr>
        <w:t xml:space="preserve"> )</w:t>
      </w:r>
      <w:proofErr w:type="gramEnd"/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Педагогическая диагностика проводится в ходе наблюдений за активностью детей в спонтанной и специально организованной деятельности.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2) оптимизации работы с группой детей.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Временная продолжительность реализации программы:</w:t>
      </w:r>
    </w:p>
    <w:p w:rsidR="00CD2B67" w:rsidRDefault="00FD4C51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Срок реализации Программы –2 года</w:t>
      </w: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II.  Содержательный раздел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2.1. Образовательная деятельность в соответствии с направлениями развития детей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 соответствии  с  профилем  группы  образовательная  область  «Речевое  развитие» выдвинута  в Программе на первый план, так как овладение речью является одним  из основных элементов формирования личности.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Речевое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развитие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</w:rPr>
        <w:t>едущим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направлением работы в этой образовательной области является формирование связной речи, ее основных функций: </w:t>
      </w:r>
      <w:proofErr w:type="spellStart"/>
      <w:r>
        <w:rPr>
          <w:rFonts w:ascii="Times New Roman" w:eastAsia="Times New Roman" w:hAnsi="Times New Roman" w:cs="Times New Roman"/>
          <w:sz w:val="24"/>
        </w:rPr>
        <w:t>коммуникативной,регулирующей,познавательной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Важна и работа по ознакомлению детей с литературными произведениями. Сюда же включаются и занятия по подготовке к обучению грамоте: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речевую активность детей,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диалогическую форму речи,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использовать речевые и неречевые средства коммуникации,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расширять словарный запас, связанный с содержанием эмоционального, бытового, предметного, социального и игрового опыта,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совершенствовать планирующую функцию речи детей: намечать основные этапы предстоящего выполнения задания,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все виды словесной регуляции в разных видах детской деятельности – игра, рисование,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понимать содержание литературных произведений и отражать это понимание в речи,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речевым действиям в соответствии с планом повествования, умению составлять рассказы по сюжетным картинкам, по серии сюжетных картинок, используя графические схемы, наглядные опоры,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отражать собственные впечатления, представления, события своей жизни в речи в рассказах «из личного опыта»,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продолжать развивать способности детей к словообразованию и словоизменению,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понимать содержание литературных произведений и отражать это понимание в речи,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обучать детей последовательности, содержательности рассказывания, правильности лексического и грамматического оформления связных высказываний,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использовать для рассказывания сказок, повествований наглядные модели, схематические зарисовки, серии иллюстраций,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разучивать с детьми стихотворения по лексическим темам, используя серии иллюстрации,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формировать у детей мотивацию к школьному обучению,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познакомить детей с понятием «предложение»,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составлению графических схем слогов, слов, предложений, текстов,</w:t>
      </w:r>
    </w:p>
    <w:p w:rsidR="00CD2B67" w:rsidRDefault="00FD4C51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обучить детей элементарным правилам правописания.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Познавательное развитие.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Конструирование:</w:t>
      </w:r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закреплять представления детей о форме, величине, пространственных отношениях элементов в конструкции, отражать это </w:t>
      </w:r>
      <w:proofErr w:type="gramStart"/>
      <w:r>
        <w:rPr>
          <w:rFonts w:ascii="Times New Roman" w:eastAsia="Times New Roman" w:hAnsi="Times New Roman" w:cs="Times New Roman"/>
          <w:sz w:val="24"/>
        </w:rPr>
        <w:t>в</w:t>
      </w:r>
      <w:proofErr w:type="gramEnd"/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закреплять умение сравнивать элементы детских строительных наборов и конструкций по величине, употребляя при этом соответствующую лексику,</w:t>
      </w:r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совершенствовать кинестетическую и кинетическую основу движений пальцев рук в процессе занятий с конструктивным материалом – счетные палочки, </w:t>
      </w:r>
      <w:proofErr w:type="spellStart"/>
      <w:r>
        <w:rPr>
          <w:rFonts w:ascii="Times New Roman" w:eastAsia="Times New Roman" w:hAnsi="Times New Roman" w:cs="Times New Roman"/>
          <w:sz w:val="24"/>
        </w:rPr>
        <w:t>пазлы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лего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гаечный и </w:t>
      </w:r>
      <w:proofErr w:type="spellStart"/>
      <w:r>
        <w:rPr>
          <w:rFonts w:ascii="Times New Roman" w:eastAsia="Times New Roman" w:hAnsi="Times New Roman" w:cs="Times New Roman"/>
          <w:sz w:val="24"/>
        </w:rPr>
        <w:t>прищепковый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конструктор,</w:t>
      </w:r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использовать в процессе конструирования все виды словесной регуляции: словесный отчет, словесное регулирование, словесное планирование деятельности,</w:t>
      </w:r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закреплять умение воссоздавать целостный образ объекта из разрезных предметный и сюжетных картинок,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сборно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разборных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игрушек – </w:t>
      </w:r>
      <w:proofErr w:type="spellStart"/>
      <w:r>
        <w:rPr>
          <w:rFonts w:ascii="Times New Roman" w:eastAsia="Times New Roman" w:hAnsi="Times New Roman" w:cs="Times New Roman"/>
          <w:sz w:val="24"/>
        </w:rPr>
        <w:t>лего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гаечный и </w:t>
      </w:r>
      <w:proofErr w:type="spellStart"/>
      <w:r>
        <w:rPr>
          <w:rFonts w:ascii="Times New Roman" w:eastAsia="Times New Roman" w:hAnsi="Times New Roman" w:cs="Times New Roman"/>
          <w:sz w:val="24"/>
        </w:rPr>
        <w:t>прищепковый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конструктор; иллюстрированных кубиков и </w:t>
      </w:r>
      <w:proofErr w:type="spellStart"/>
      <w:r>
        <w:rPr>
          <w:rFonts w:ascii="Times New Roman" w:eastAsia="Times New Roman" w:hAnsi="Times New Roman" w:cs="Times New Roman"/>
          <w:sz w:val="24"/>
        </w:rPr>
        <w:t>пазлов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(15-30 деталей),</w:t>
      </w:r>
    </w:p>
    <w:p w:rsidR="00CD2B67" w:rsidRDefault="00FD4C51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формировать партнерские отношения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коммуникативно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речевые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умения детей в процессе выполнения коллективных работ.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Представления о себе и об окружающем мире: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речевую активность детей,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расширять и углублять представления детей о местах обитания, образе жизни, способах питания животных и растений,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учить детей последовательности, содержательности рассказывания, правильности лексического и грамматического оформления связного высказывания 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при рассказывании литературных произведений использовать наглядные модели,  символические средства, схематические зарисовки, выполненные взрослым,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речевым действиям в соответствии с планом повествования, составляя рассказы по сюжетным картинкам и по серии сюжетных картинок, используя графические схемы, наглядные опоры,</w:t>
      </w:r>
    </w:p>
    <w:p w:rsidR="00CD2B67" w:rsidRDefault="00FD4C51">
      <w:pPr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 детей отражать собственные впечатления, представления, события своей жизни в </w:t>
      </w:r>
      <w:proofErr w:type="spellStart"/>
      <w:r>
        <w:rPr>
          <w:rFonts w:ascii="Times New Roman" w:eastAsia="Times New Roman" w:hAnsi="Times New Roman" w:cs="Times New Roman"/>
          <w:sz w:val="24"/>
        </w:rPr>
        <w:t>речи</w:t>
      </w:r>
      <w:proofErr w:type="gramStart"/>
      <w:r>
        <w:rPr>
          <w:rFonts w:ascii="Times New Roman" w:eastAsia="Times New Roman" w:hAnsi="Times New Roman" w:cs="Times New Roman"/>
          <w:sz w:val="24"/>
        </w:rPr>
        <w:t>.с</w:t>
      </w:r>
      <w:proofErr w:type="gramEnd"/>
      <w:r>
        <w:rPr>
          <w:rFonts w:ascii="Times New Roman" w:eastAsia="Times New Roman" w:hAnsi="Times New Roman" w:cs="Times New Roman"/>
          <w:sz w:val="24"/>
        </w:rPr>
        <w:t>оставляя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 помощью взрослого небольшие сообщения, рассказы из личного опыта.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Элементарные математические представления:</w:t>
      </w:r>
    </w:p>
    <w:p w:rsidR="00CD2B67" w:rsidRDefault="00FD4C51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умение детей определять пространственное расположение предметов относительно себя, объекта и обозначать это словами: впереди, сзади,</w:t>
      </w:r>
    </w:p>
    <w:p w:rsidR="00CD2B67" w:rsidRDefault="00FD4C51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рядом со мной, надо мной, подо мной,</w:t>
      </w:r>
    </w:p>
    <w:p w:rsidR="00CD2B67" w:rsidRDefault="00FD4C51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использовать в речи математические термины, обозначающие величину, форму, количество, называя все свойства, присущие объектам, а также свойства, не  присущие объектам, с использованием отрицания «не»,</w:t>
      </w:r>
    </w:p>
    <w:p w:rsidR="00CD2B67" w:rsidRDefault="00FD4C51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речевые умения детей, необходимые для определения и отражения в речи оснований классификаций по ведущему признаку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Социально – коммуникативное развитие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Образовательная деятельность в рамках данной области осуществляется, интегрируя ее содержание с тематикой логопедической работы.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Игра:</w:t>
      </w:r>
    </w:p>
    <w:p w:rsidR="00CD2B67" w:rsidRDefault="00FD4C5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театрализованная:</w:t>
      </w:r>
    </w:p>
    <w:p w:rsidR="00CD2B67" w:rsidRDefault="00FD4C51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учить детей пересказывать произведения от лица разных персонажей, используя языковые и интонационно-образные средства выразительности речи </w:t>
      </w:r>
    </w:p>
    <w:p w:rsidR="00CD2B67" w:rsidRDefault="00FD4C51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учить детей формулировать главную идею литературного произведения и давать словесные характеристики главным и второстепенным героям </w:t>
      </w:r>
    </w:p>
    <w:p w:rsidR="00CD2B67" w:rsidRDefault="00FD4C51">
      <w:pPr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дидактическая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- формировать у детей </w:t>
      </w:r>
      <w:proofErr w:type="spellStart"/>
      <w:r>
        <w:rPr>
          <w:rFonts w:ascii="Times New Roman" w:eastAsia="Times New Roman" w:hAnsi="Times New Roman" w:cs="Times New Roman"/>
          <w:sz w:val="24"/>
        </w:rPr>
        <w:t>общефункциональные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и специфические механизмы речевой деятельности.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Представления о мире людей и рукотворных материалов: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формировать представления о Родине, о городах России, о ее столице, о государственной символике, гимне страны; 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расширять и закреплять представления детей о предметах быта, необходимых человеку,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расширять и уточнять представления детей о макросоциальном окружении</w:t>
      </w:r>
      <w:proofErr w:type="gramStart"/>
      <w:r>
        <w:rPr>
          <w:rFonts w:ascii="Times New Roman" w:eastAsia="Times New Roman" w:hAnsi="Times New Roman" w:cs="Times New Roman"/>
          <w:sz w:val="24"/>
        </w:rPr>
        <w:t>;,</w:t>
      </w:r>
      <w:proofErr w:type="gramEnd"/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продолжать формировать экологические представления детей, знакомить их с функцией человека в природе 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расширять представления детей о праздниках 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расширять представления детей о художественных промыслах 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расширять словарный запас, связанный с содержанием эмоционального, бытового, предметного, социального и игрового опыта детей,</w:t>
      </w:r>
    </w:p>
    <w:p w:rsidR="00CD2B67" w:rsidRDefault="00FD4C51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понимать и устанавливать логические связи.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Безопасное поведение в быту, социуме, природе.</w:t>
      </w:r>
    </w:p>
    <w:p w:rsidR="00CD2B67" w:rsidRDefault="00FD4C51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побуждать детей использовать в реальной ситуации и играх знания основных правил безопасного поведения в стандартных и чрезвычайных ситуациях </w:t>
      </w:r>
    </w:p>
    <w:p w:rsidR="00CD2B67" w:rsidRDefault="00FD4C51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формировать представления детей о труде взрослых в стандартно опасных и чрезвычайных ситуациях </w:t>
      </w:r>
    </w:p>
    <w:p w:rsidR="00CD2B67" w:rsidRDefault="00FD4C51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формировать элементарные представления о безопасном поведении в информационной среде </w:t>
      </w:r>
    </w:p>
    <w:p w:rsidR="00CD2B67" w:rsidRDefault="00FD4C51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расширять объем предметного и адъективного словаря </w:t>
      </w:r>
      <w:proofErr w:type="spellStart"/>
      <w:r>
        <w:rPr>
          <w:rFonts w:ascii="Times New Roman" w:eastAsia="Times New Roman" w:hAnsi="Times New Roman" w:cs="Times New Roman"/>
          <w:sz w:val="24"/>
        </w:rPr>
        <w:t>импрессивной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экспрессивной речи, объяснять семантику слов </w:t>
      </w:r>
    </w:p>
    <w:p w:rsidR="00CD2B67" w:rsidRDefault="00FD4C51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расширять, уточнять и систематизировать представления детей о безопасном для  окружающей природы поведении, выполнять правила без напоминания взрослых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Труд:</w:t>
      </w:r>
    </w:p>
    <w:p w:rsidR="00CD2B67" w:rsidRDefault="00FD4C51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учитывать свойства  материалов при выполнении поделок из них – лексические темы: посуда, игрушки, промыслы,</w:t>
      </w:r>
    </w:p>
    <w:p w:rsidR="00CD2B67" w:rsidRDefault="00FD4C51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расширять и уточнять словарный запас детей на речевом материале, который используется в различных видах труда </w:t>
      </w:r>
    </w:p>
    <w:p w:rsidR="00CD2B67" w:rsidRDefault="00FD4C51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совершенствовать связную речь детей при обучении их различным видам труда и при формировании навыков самообслуживания</w:t>
      </w:r>
    </w:p>
    <w:p w:rsidR="00CD2B67" w:rsidRDefault="00FD4C51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планирующую и регулирующую функции речи детей в процессе изготовления различных поделок и хозяйственно - бытового труда.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Художественно – эстетическое развитие.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Изобразительное творчество: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уточнять представления детей об основных цветах и их оттенках 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создавать сюжетные изображения, в нескольких предложениях передавать их содержание,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оценивать свои работы путем сопоставления с натурой и образцом, словесным заданием,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закреплять пространственные и </w:t>
      </w:r>
      <w:proofErr w:type="spellStart"/>
      <w:r>
        <w:rPr>
          <w:rFonts w:ascii="Times New Roman" w:eastAsia="Times New Roman" w:hAnsi="Times New Roman" w:cs="Times New Roman"/>
          <w:sz w:val="24"/>
        </w:rPr>
        <w:t>величинные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представления детей, используя для обозначения размера, места расположения, 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пространственных отношений различные языковые средства 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у детей чувство ритма в процессе работы с кистью, карандашом, фломастером,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знакомить детей с доступными их пониманию произведениями искусства, народными игрушками и предметами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учить детей определять замысел изображения, словесно его формулировать, следовать ему в процессе работы и реализовывать его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конца, объясняя в конце работы содержание получившегося продукта деятельности,</w:t>
      </w:r>
    </w:p>
    <w:p w:rsidR="00CD2B67" w:rsidRDefault="00FD4C51">
      <w:pPr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развивать координацию движений обеих рук, зрительно.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Музыка:</w:t>
      </w:r>
    </w:p>
    <w:p w:rsidR="00CD2B67" w:rsidRDefault="00FD4C51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накапливать представления о жизни и творчестве русских и зарубежных композиторов </w:t>
      </w:r>
    </w:p>
    <w:p w:rsidR="00CD2B67" w:rsidRDefault="00FD4C51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обучать детей анализу, сравнению и сопоставлению при разборе музыкальных форм и средств музыкальной выразительности.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Физическое развитие.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Физическая культура: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утренняя гимнастика – комплексы коррекционно-развивающих упражнений по совершенствованию всех видов координации движений, телесной и пространственной ориентации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произвольному мышечному напряжению и расслаблению – специфические пальцевые упражнения,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выполнению упражнений по словесной инструкции взрослого,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закреплять навыки самоконтроля в процессе мышечного и эмоционального расслабления </w:t>
      </w:r>
      <w:proofErr w:type="spellStart"/>
      <w:r>
        <w:rPr>
          <w:rFonts w:ascii="Times New Roman" w:eastAsia="Times New Roman" w:hAnsi="Times New Roman" w:cs="Times New Roman"/>
          <w:sz w:val="24"/>
        </w:rPr>
        <w:t>самомассажи</w:t>
      </w:r>
      <w:proofErr w:type="spellEnd"/>
      <w:r>
        <w:rPr>
          <w:rFonts w:ascii="Times New Roman" w:eastAsia="Times New Roman" w:hAnsi="Times New Roman" w:cs="Times New Roman"/>
          <w:sz w:val="24"/>
        </w:rPr>
        <w:t>,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совершенствовать умения и навыки одновременного выполнения детьми согласованных движений, а также разноименных и разнонаправленных – </w:t>
      </w:r>
      <w:proofErr w:type="spellStart"/>
      <w:r>
        <w:rPr>
          <w:rFonts w:ascii="Times New Roman" w:eastAsia="Times New Roman" w:hAnsi="Times New Roman" w:cs="Times New Roman"/>
          <w:sz w:val="24"/>
        </w:rPr>
        <w:t>кинезиологические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упражнения,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закреплять у детей умение анализировать свои движения, движения сверстников, осуществлять элементарное двигательное и словесное планирование действий в ходе спортивных упражнений,</w:t>
      </w:r>
    </w:p>
    <w:p w:rsidR="00CD2B67" w:rsidRDefault="00FD4C51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уточнять и закреплять значения слов, отражающих пространственные отношения, обозначающих названия движений, спортивного инвентаря, спортивных игр.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Представления о здоровом образе жизни и гигиены:</w:t>
      </w:r>
    </w:p>
    <w:p w:rsidR="00CD2B67" w:rsidRDefault="00FD4C51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учить детей элементарно рассказывать о своем самочувствии, побуждая их вербальными и невербальными средствами сообщать взрослым о своем самочувствии, объяснять, что болит,</w:t>
      </w:r>
    </w:p>
    <w:p w:rsidR="00CD2B67" w:rsidRDefault="00FD4C51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продолжать учить детей операциям внутреннего программирования с опорой на реальные действия, используя вербальные и невербальные средства,</w:t>
      </w:r>
    </w:p>
    <w:p w:rsidR="00CD2B67" w:rsidRDefault="00FD4C51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продолжать учить детей правильному динамическому и статическому дыханию – комплексы дыхательных упражнений,</w:t>
      </w:r>
    </w:p>
    <w:p w:rsidR="00CD2B67" w:rsidRDefault="00FD4C51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стимулировать желание детей рассказывать о своем здоровье, о возникающих ситуациях нездоровья,</w:t>
      </w:r>
    </w:p>
    <w:p w:rsidR="00CD2B67" w:rsidRDefault="00FD4C51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обращать внимание на особенности психомоторики детей и в соответствии с ними проводить профилактику умственного и физического переутомления детей в разные режимные моменты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Решение  задач коррекционно-логопедической работы возможно лишь при условии комплексного подхода к воспитанию и образованию, тесной взаимосвязи в работе всех специалистов коррекционного процесса, а также при участии родителей в реализации программных требований.  В соответствии с рабочей программой коррекционное направление работы является приоритетным, так как целью его является выравнивание речевого и психофизического развития детей. Все педагоги следят за речью детей и закрепляют речевые навыки, сформированные учителем-логопедом. Кроме того, все специалисты под руководством учителя-логопеда занимаются коррекционно-развивающей работой, участвуют в исправлении речевого нарушения и связанных с ним процессов.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Осуществляя педагогическую деятельность в соответствии с рабочей программой, педагоги под руководством учителя-логопеда решают следующие задачи: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охрана жизни, укрепление физического и психического здоровья воспитанников, формирование основ двигательной и гигиенической культуры;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осуществление необходимой коррекции недостатков в физическом и психическом развитии воспитанников;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создание атмосферы эмоционального комфорта, условий для самовыражения и саморазвития;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обеспечение познавательного, речевого, социально-коммуникативного, художественно-эстетического и физического развития детей;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гражданственности, уважения к правам и свободам человека, любви к окружающей природе, Родине, семье;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взаимодействие со всеми участниками образовательных отношений с целью обеспечения полноценного развития воспитанников;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эмоциональной отзывчивости, способности к сопереживанию, готовности к проявлению гуманного отношения;</w:t>
      </w:r>
    </w:p>
    <w:p w:rsidR="00CD2B67" w:rsidRDefault="00FD4C51">
      <w:pPr>
        <w:numPr>
          <w:ilvl w:val="0"/>
          <w:numId w:val="20"/>
        </w:numPr>
        <w:tabs>
          <w:tab w:val="left" w:pos="720"/>
        </w:tabs>
        <w:spacing w:before="100" w:after="10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познавательной активности, любознательности, стремления к самостоятельному познанию и размышлению, развитию умственных способностей и речи;</w:t>
      </w:r>
    </w:p>
    <w:p w:rsidR="00CD2B67" w:rsidRDefault="00FD4C51">
      <w:pPr>
        <w:numPr>
          <w:ilvl w:val="0"/>
          <w:numId w:val="20"/>
        </w:numPr>
        <w:tabs>
          <w:tab w:val="left" w:pos="720"/>
          <w:tab w:val="left" w:pos="0"/>
        </w:tabs>
        <w:spacing w:after="0" w:line="240" w:lineRule="auto"/>
        <w:ind w:left="284" w:hanging="284"/>
        <w:rPr>
          <w:rFonts w:ascii="Calibri" w:eastAsia="Calibri" w:hAnsi="Calibri" w:cs="Calibri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пробуждение творческой активности детей, стимулирование воображения, желания </w:t>
      </w:r>
    </w:p>
    <w:p w:rsidR="00CD2B67" w:rsidRDefault="00FD4C51">
      <w:pPr>
        <w:spacing w:after="0" w:line="240" w:lineRule="auto"/>
        <w:ind w:left="284" w:hanging="284"/>
        <w:rPr>
          <w:rFonts w:ascii="Calibri" w:eastAsia="Calibri" w:hAnsi="Calibri" w:cs="Calibri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включаться в творческую деятельность.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2.2. Преемственность в работе специалистов ДОУ.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Коррекционно-развивающее сопровождение образовательного процесса - целостная система взаимодействия его участников (ребенка, учителя-логопеда, семьи, педагогов и узких специалистов, представителей администрации), учитывающая индивидуальные особенности воспитанников, возможности образовательной среды, обеспечивающая своевременную профилактику и коррекцию речевых нарушений.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Комплексность педагогического воздействия направлена:</w:t>
      </w:r>
    </w:p>
    <w:p w:rsidR="00CD2B67" w:rsidRDefault="00FD4C51">
      <w:pPr>
        <w:numPr>
          <w:ilvl w:val="0"/>
          <w:numId w:val="21"/>
        </w:numPr>
        <w:tabs>
          <w:tab w:val="left" w:pos="601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 обеспечение системы средств и условий для устранения речевых недостатков у дошкольников старшего подготовительного возраста с общим недоразвитием речи и выравнивание их речевого и психофизического развития, всестороннее гармоничное развитие;</w:t>
      </w:r>
    </w:p>
    <w:p w:rsidR="00CD2B67" w:rsidRDefault="00FD4C51">
      <w:pPr>
        <w:numPr>
          <w:ilvl w:val="0"/>
          <w:numId w:val="21"/>
        </w:numPr>
        <w:tabs>
          <w:tab w:val="left" w:pos="61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предупреждение возможных трудностей в усвоении программы массовой школы, обусловленных недоразвитием речевой системы старших дошкольников, и обеспечение равных стартовых возможностей воспитанников при поступлении в школу;</w:t>
      </w:r>
    </w:p>
    <w:p w:rsidR="00CD2B67" w:rsidRDefault="00FD4C51">
      <w:pPr>
        <w:numPr>
          <w:ilvl w:val="0"/>
          <w:numId w:val="21"/>
        </w:numPr>
        <w:tabs>
          <w:tab w:val="left" w:pos="601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осуществление своевременного и полноценного личностного развития, обеспечение эмоционального благополучия посредством интеграции содержания образования и </w:t>
      </w:r>
      <w:r>
        <w:rPr>
          <w:rFonts w:ascii="Times New Roman" w:eastAsia="Times New Roman" w:hAnsi="Times New Roman" w:cs="Times New Roman"/>
          <w:sz w:val="24"/>
        </w:rPr>
        <w:t>В логопедической группе коррекционное направление работы, за организацию функционирования которого  несет ответственность учитель- логопед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является ведущим, а общеобразовательное- подчиненным.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Учитель-логопед рассматривается как ведущий координатор процесса коррекционно-развивающего сопровождения, реализуемого на основе тезаурусного,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компетентностного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сервисного подходов.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Все педагоги следят за речью детей и закрепляют речевые навыки. Кроме того, все специалисты под руководством логопеда занимаются коррекционной работой, участвуют в исправлении речевого нарушения и связанных с ним процессов.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</w:t>
      </w:r>
      <w:proofErr w:type="spellStart"/>
      <w:r>
        <w:rPr>
          <w:rFonts w:ascii="Times New Roman" w:eastAsia="Times New Roman" w:hAnsi="Times New Roman" w:cs="Times New Roman"/>
          <w:sz w:val="24"/>
        </w:rPr>
        <w:t>гнозиса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</w:rPr>
        <w:t>праксиса</w:t>
      </w:r>
      <w:proofErr w:type="spellEnd"/>
      <w:r>
        <w:rPr>
          <w:rFonts w:ascii="Times New Roman" w:eastAsia="Times New Roman" w:hAnsi="Times New Roman" w:cs="Times New Roman"/>
          <w:sz w:val="24"/>
        </w:rPr>
        <w:t>, слухового и зрительного восприятия, внимания, памяти и т.д. Воспитатель, музыкальный руководитель, инструктор по физкультуре осуществляют общеобразовательные мероприятия, предусмотренные программой массового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воспитанников.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Реализация данной программы осуществляется в тесном взаимодействии и на основе единого тематического планирования при правильном и четком распределении целей и задач каждого  участника коррекционного процесса: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Учитель-логопед: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Мониторинг уровня речевого развития детей (три раза в год);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Составление и корректирование перспективных планов индивидуальной логопедической коррекции, перспективное и календарное планирование логопедической работы в группе; 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Фронтальная и подгрупповая организованная образовательная деятельность (фонетико-фонематическая, </w:t>
      </w:r>
      <w:proofErr w:type="spellStart"/>
      <w:r>
        <w:rPr>
          <w:rFonts w:ascii="Times New Roman" w:eastAsia="Times New Roman" w:hAnsi="Times New Roman" w:cs="Times New Roman"/>
          <w:sz w:val="24"/>
        </w:rPr>
        <w:t>лексико-грамматическая</w:t>
      </w:r>
      <w:proofErr w:type="gramStart"/>
      <w:r>
        <w:rPr>
          <w:rFonts w:ascii="Times New Roman" w:eastAsia="Times New Roman" w:hAnsi="Times New Roman" w:cs="Times New Roman"/>
          <w:sz w:val="24"/>
        </w:rPr>
        <w:t>,п</w:t>
      </w:r>
      <w:proofErr w:type="gramEnd"/>
      <w:r>
        <w:rPr>
          <w:rFonts w:ascii="Times New Roman" w:eastAsia="Times New Roman" w:hAnsi="Times New Roman" w:cs="Times New Roman"/>
          <w:sz w:val="24"/>
        </w:rPr>
        <w:t>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развитию фразовой и связной речи). Согласно календарно – тематическому плану 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(Приложение 1)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Индивидуальная организованная образовательная деятельность согласно плану индивидуальной логопедической коррекции 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(Приложение 2);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Координация коррекционной работы всех специалистов, работающих с группой: психолога, музыкального руководителя, физкультурного работника; сотрудничество с другими логопедами ДОУ;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Преемственность в работе логопеда и воспитателя: взаимопосещения занятий с детьми, участие логопеда в подготовке и проведении мероприятий в группе, индивидуальные задания и упражнения логопеда для вечерних занятий воспитателя с детьми, отражение в тетради взаимосвязи текущей работы логопеда и эффективности вечерних индивидуальных занятий </w:t>
      </w:r>
    </w:p>
    <w:p w:rsidR="00CD2B67" w:rsidRDefault="00FD4C51">
      <w:pPr>
        <w:numPr>
          <w:ilvl w:val="0"/>
          <w:numId w:val="22"/>
        </w:numPr>
        <w:spacing w:after="0" w:line="240" w:lineRule="auto"/>
        <w:ind w:right="-1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Вовлечение родителей в процесс логопедической коррекции через детские логопедические тетради, наглядную агитацию в группе, открытые просмотры, собрания, консультации, беседы 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(Приложение 5)</w:t>
      </w:r>
    </w:p>
    <w:p w:rsidR="00CD2B67" w:rsidRDefault="00CD2B67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Воспитатель:</w:t>
      </w:r>
    </w:p>
    <w:p w:rsidR="00CD2B67" w:rsidRDefault="00FD4C51">
      <w:pPr>
        <w:numPr>
          <w:ilvl w:val="0"/>
          <w:numId w:val="23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Применение во время организованной образовательной деятельности дидактических игр и упражнений на развитие всех компонентов речи;</w:t>
      </w:r>
    </w:p>
    <w:p w:rsidR="00CD2B67" w:rsidRDefault="00FD4C51">
      <w:pPr>
        <w:numPr>
          <w:ilvl w:val="0"/>
          <w:numId w:val="23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Знание и использование в работе с детьми артикуляционных упражнений и их комплексов, грамматических упражнений, технологий развития фразовой и связной речи;</w:t>
      </w:r>
    </w:p>
    <w:p w:rsidR="00CD2B67" w:rsidRDefault="00FD4C51">
      <w:pPr>
        <w:numPr>
          <w:ilvl w:val="0"/>
          <w:numId w:val="23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Уточнение и обогащение детской лексики, акцентирование детского внимания на смысловой стороне слова или изречения во всех режимных моментах, сопровождение жизни детей в детском саду яркими эпитетами, образными сравнениями, метафорами, </w:t>
      </w: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потешками</w:t>
      </w:r>
      <w:proofErr w:type="spellEnd"/>
      <w:r>
        <w:rPr>
          <w:rFonts w:ascii="Times New Roman" w:eastAsia="Times New Roman" w:hAnsi="Times New Roman" w:cs="Times New Roman"/>
          <w:sz w:val="24"/>
        </w:rPr>
        <w:t>, поговорками, стишками;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просодической стороны речи при ознакомлении с произведениями художественной литературы;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Учёт индивидуально-типологических особенностей детей с нарушениями речи, развитие восприятия, </w:t>
      </w:r>
      <w:proofErr w:type="spellStart"/>
      <w:r>
        <w:rPr>
          <w:rFonts w:ascii="Times New Roman" w:eastAsia="Times New Roman" w:hAnsi="Times New Roman" w:cs="Times New Roman"/>
          <w:sz w:val="24"/>
        </w:rPr>
        <w:t>мнестических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процессов, мотивации, доступных форм мышления;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познавательных интересов детей, расширение коммуникативных контактов с окружающими, усвоение норм и ценностей общения, принятых в обществе;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Создание доброжелательной обстановки в группе, снятие переживаний, связанных с речевой неполноценностью, укрепление веры </w:t>
      </w:r>
      <w:proofErr w:type="spellStart"/>
      <w:r>
        <w:rPr>
          <w:rFonts w:ascii="Times New Roman" w:eastAsia="Times New Roman" w:hAnsi="Times New Roman" w:cs="Times New Roman"/>
          <w:sz w:val="24"/>
        </w:rPr>
        <w:t>всобственные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силы, формирование интереса к звучащей речи;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Комментирование своей и детской деятельности (проговаривание вслух последующих действий, называние явлений, предметов и их частей);</w:t>
      </w:r>
    </w:p>
    <w:p w:rsidR="00CD2B67" w:rsidRDefault="00FD4C51">
      <w:pPr>
        <w:numPr>
          <w:ilvl w:val="0"/>
          <w:numId w:val="24"/>
        </w:numPr>
        <w:tabs>
          <w:tab w:val="left" w:pos="720"/>
        </w:tabs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Систематический контроль во всех режимных моментах за поставленными звуками и грамматической правильностью речи детей.</w:t>
      </w: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Музыкальный руководитель: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музыкального слуха и внимания к неречевым звукам;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Развитие двигательной памяти и координации; 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Включение в занятие музыкальных распевов на закрепление вызванных звуков и звукоподражаний;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Использование музыкально-ритмических игр, </w:t>
      </w:r>
      <w:proofErr w:type="spellStart"/>
      <w:r>
        <w:rPr>
          <w:rFonts w:ascii="Times New Roman" w:eastAsia="Times New Roman" w:hAnsi="Times New Roman" w:cs="Times New Roman"/>
          <w:sz w:val="24"/>
        </w:rPr>
        <w:t>логоритмических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упражнений на  согласование речи с движением;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 над выразительностью мимики и жестов в музыкальных этюдах; над пластикой и темпом движения в музыкальных зарисовках;</w:t>
      </w:r>
    </w:p>
    <w:p w:rsidR="00CD2B67" w:rsidRDefault="00FD4C51">
      <w:pPr>
        <w:numPr>
          <w:ilvl w:val="0"/>
          <w:numId w:val="25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Обучение коммуникативным навыкам в играх-драматизациях.</w:t>
      </w: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Педагог-психолог:</w:t>
      </w:r>
    </w:p>
    <w:p w:rsidR="00CD2B67" w:rsidRDefault="00FD4C51">
      <w:pPr>
        <w:numPr>
          <w:ilvl w:val="0"/>
          <w:numId w:val="26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Развитие психических процессов, являющихся психологической основой речи: восприятия и ощущения, внимания и памяти, воображения, словесно-логического мышления;</w:t>
      </w:r>
    </w:p>
    <w:p w:rsidR="00CD2B67" w:rsidRDefault="00FD4C51">
      <w:pPr>
        <w:numPr>
          <w:ilvl w:val="0"/>
          <w:numId w:val="26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Помощь в проговаривании своего эмоционального состояния и способов его улучшения;</w:t>
      </w:r>
    </w:p>
    <w:p w:rsidR="00CD2B67" w:rsidRDefault="00FD4C51">
      <w:pPr>
        <w:numPr>
          <w:ilvl w:val="0"/>
          <w:numId w:val="26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 xml:space="preserve">Включение в занятия </w:t>
      </w:r>
      <w:proofErr w:type="spellStart"/>
      <w:r>
        <w:rPr>
          <w:rFonts w:ascii="Times New Roman" w:eastAsia="Times New Roman" w:hAnsi="Times New Roman" w:cs="Times New Roman"/>
          <w:sz w:val="24"/>
        </w:rPr>
        <w:t>психогимнастики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качестве фона для развития просодических компонентов речи;</w:t>
      </w:r>
    </w:p>
    <w:p w:rsidR="00CD2B67" w:rsidRDefault="00FD4C51">
      <w:pPr>
        <w:numPr>
          <w:ilvl w:val="0"/>
          <w:numId w:val="26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Формирование навыков общения в сказочных или придуманных сюжетах и инсценировках.</w:t>
      </w: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Инструктор по ФИЗО: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Преодоление нарушений общей моторики, координации движений;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правильного физиологического дыхания и фонационного выдоха с помощью специальных гимнастик;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Включение в занятия элементов фонетической ритмики на закрепление навыков правильного произношения звуков; 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Широкое использование текстовых игр и упражнений на согласование речи с движением;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Речевое сопровождение всех спортивных заданий и движений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;</w:t>
      </w:r>
      <w:proofErr w:type="gramEnd"/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связности высказывания путём объяснения детьми правил игры, последовательности и способа выполнения упражнений;</w:t>
      </w:r>
    </w:p>
    <w:p w:rsidR="00CD2B67" w:rsidRDefault="00FD4C51">
      <w:pPr>
        <w:numPr>
          <w:ilvl w:val="0"/>
          <w:numId w:val="27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Обучение пространственным ориентировкам в играх и упражнениях</w:t>
      </w:r>
    </w:p>
    <w:p w:rsidR="00CD2B67" w:rsidRDefault="00FD4C51">
      <w:p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Формы взаимодействия специалистов.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совместные наблюдения, обсуждения, консилиумы, консультации, просмотры открытых занятий;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знакомство с результатами логопедического обследования, учёт психолого-педагогических и речевых особенностей воспитанников;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согласование планов своей работы с коррекционными планами и планами образовательной работы (в соответствии с проходимыми лексическими темами);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внесение по рекомендации логопеда  в программное содержание своих занятий задач речевой коррекции;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оповещение специалистов о ходе и изменениях в логопедической работе с каждым ребёнком;</w:t>
      </w:r>
    </w:p>
    <w:p w:rsidR="00CD2B67" w:rsidRDefault="00FD4C51">
      <w:pPr>
        <w:numPr>
          <w:ilvl w:val="0"/>
          <w:numId w:val="28"/>
        </w:numPr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ежедневный учёт успехов воспитанников в журнале взаимодействия логопеда и воспитателя </w:t>
      </w:r>
      <w:r>
        <w:rPr>
          <w:rFonts w:ascii="Times New Roman" w:eastAsia="Times New Roman" w:hAnsi="Times New Roman" w:cs="Times New Roman"/>
          <w:color w:val="0070C0"/>
          <w:sz w:val="24"/>
        </w:rPr>
        <w:t>(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Приложение 3</w:t>
      </w:r>
      <w:r>
        <w:rPr>
          <w:rFonts w:ascii="Times New Roman" w:eastAsia="Times New Roman" w:hAnsi="Times New Roman" w:cs="Times New Roman"/>
          <w:color w:val="0070C0"/>
          <w:sz w:val="24"/>
        </w:rPr>
        <w:t xml:space="preserve">): </w:t>
      </w:r>
      <w:r>
        <w:rPr>
          <w:rFonts w:ascii="Times New Roman" w:eastAsia="Times New Roman" w:hAnsi="Times New Roman" w:cs="Times New Roman"/>
          <w:sz w:val="24"/>
        </w:rPr>
        <w:t xml:space="preserve">не дублирование, а </w:t>
      </w:r>
      <w:proofErr w:type="spellStart"/>
      <w:r>
        <w:rPr>
          <w:rFonts w:ascii="Times New Roman" w:eastAsia="Times New Roman" w:hAnsi="Times New Roman" w:cs="Times New Roman"/>
          <w:sz w:val="24"/>
        </w:rPr>
        <w:t>взаимодополнение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взаимоподдержка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принятие согласованных решений.                                                         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2.3. Особенности взаимодействия с семьями воспитанников.</w:t>
      </w:r>
    </w:p>
    <w:p w:rsidR="00CD2B67" w:rsidRDefault="00FD4C51">
      <w:p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Целью работы</w:t>
      </w:r>
      <w:r>
        <w:rPr>
          <w:rFonts w:ascii="Times New Roman" w:eastAsia="Times New Roman" w:hAnsi="Times New Roman" w:cs="Times New Roman"/>
          <w:sz w:val="24"/>
        </w:rPr>
        <w:t xml:space="preserve"> с родителями является активизация родителей, привлечение их внимания к тем коррекционным и педагогическим задачам, которые осуществляются в работе с детьми, делая воспитание ребенка в семье более последовательным </w:t>
      </w:r>
      <w:proofErr w:type="gramStart"/>
      <w:r>
        <w:rPr>
          <w:rFonts w:ascii="Times New Roman" w:eastAsia="Times New Roman" w:hAnsi="Times New Roman" w:cs="Times New Roman"/>
          <w:sz w:val="24"/>
        </w:rPr>
        <w:t>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эффективным.</w:t>
      </w:r>
    </w:p>
    <w:p w:rsidR="00CD2B67" w:rsidRDefault="00FD4C51">
      <w:pPr>
        <w:spacing w:after="0" w:line="240" w:lineRule="auto"/>
        <w:ind w:right="-4"/>
        <w:rPr>
          <w:rFonts w:ascii="Times New Roman" w:eastAsia="Times New Roman" w:hAnsi="Times New Roman" w:cs="Times New Roman"/>
          <w:b/>
          <w:i/>
          <w:color w:val="00B050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Формы работы:</w:t>
      </w:r>
    </w:p>
    <w:p w:rsidR="00CD2B67" w:rsidRDefault="00FD4C51">
      <w:pPr>
        <w:numPr>
          <w:ilvl w:val="0"/>
          <w:numId w:val="29"/>
        </w:num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Родительские собрания: по ознакомлению с итогами логопедического обследования, с перспективными планами подгрупповой и индивидуальной работы; </w:t>
      </w:r>
      <w:proofErr w:type="gramStart"/>
      <w:r>
        <w:rPr>
          <w:rFonts w:ascii="Times New Roman" w:eastAsia="Times New Roman" w:hAnsi="Times New Roman" w:cs="Times New Roman"/>
          <w:sz w:val="24"/>
        </w:rPr>
        <w:t>-р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екомендации по речевому поведению в семье, необходимостью систематического контроля за произношением вызванных звуков и </w:t>
      </w:r>
      <w:proofErr w:type="spellStart"/>
      <w:r>
        <w:rPr>
          <w:rFonts w:ascii="Times New Roman" w:eastAsia="Times New Roman" w:hAnsi="Times New Roman" w:cs="Times New Roman"/>
          <w:sz w:val="24"/>
        </w:rPr>
        <w:t>аграмматизмами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речи, знакомство с положительным семейным опытом участия родителей в коррекционном процессе, -выяснение логопедических затруднений родителей;  подведение  итогов.</w:t>
      </w:r>
    </w:p>
    <w:p w:rsidR="00CD2B67" w:rsidRDefault="00FD4C51">
      <w:pPr>
        <w:numPr>
          <w:ilvl w:val="0"/>
          <w:numId w:val="29"/>
        </w:num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Индивидуальные и подгрупповые консультации:  рекомендации по выполнению артикуляционных и дыхательных упражнений,  грамматических заданий, исправлению нарушений слоговой структуры </w:t>
      </w:r>
      <w:proofErr w:type="spellStart"/>
      <w:r>
        <w:rPr>
          <w:rFonts w:ascii="Times New Roman" w:eastAsia="Times New Roman" w:hAnsi="Times New Roman" w:cs="Times New Roman"/>
          <w:sz w:val="24"/>
        </w:rPr>
        <w:t>слова</w:t>
      </w:r>
      <w:proofErr w:type="gramStart"/>
      <w:r>
        <w:rPr>
          <w:rFonts w:ascii="Times New Roman" w:eastAsia="Times New Roman" w:hAnsi="Times New Roman" w:cs="Times New Roman"/>
          <w:sz w:val="24"/>
        </w:rPr>
        <w:t>,-</w:t>
      </w:r>
      <w:proofErr w:type="gramEnd"/>
      <w:r>
        <w:rPr>
          <w:rFonts w:ascii="Times New Roman" w:eastAsia="Times New Roman" w:hAnsi="Times New Roman" w:cs="Times New Roman"/>
          <w:sz w:val="24"/>
        </w:rPr>
        <w:t>преодолению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психологических проблем ребёнка, </w:t>
      </w:r>
    </w:p>
    <w:p w:rsidR="00CD2B67" w:rsidRDefault="00FD4C51">
      <w:p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обучение работе с логопедической тетрадью </w:t>
      </w:r>
      <w:proofErr w:type="spellStart"/>
      <w:r>
        <w:rPr>
          <w:rFonts w:ascii="Times New Roman" w:eastAsia="Times New Roman" w:hAnsi="Times New Roman" w:cs="Times New Roman"/>
          <w:sz w:val="24"/>
        </w:rPr>
        <w:t>дома</w:t>
      </w:r>
      <w:proofErr w:type="gramStart"/>
      <w:r>
        <w:rPr>
          <w:rFonts w:ascii="Times New Roman" w:eastAsia="Times New Roman" w:hAnsi="Times New Roman" w:cs="Times New Roman"/>
          <w:sz w:val="24"/>
        </w:rPr>
        <w:t>,-</w:t>
      </w:r>
      <w:proofErr w:type="gramEnd"/>
      <w:r>
        <w:rPr>
          <w:rFonts w:ascii="Times New Roman" w:eastAsia="Times New Roman" w:hAnsi="Times New Roman" w:cs="Times New Roman"/>
          <w:sz w:val="24"/>
        </w:rPr>
        <w:t>ознакомление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родителей с приёмами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звуко-слогового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анализа и синтеза, с этапами     обучения грамоте детей-логопатов, с формированием мотивации к исправлению речи.</w:t>
      </w:r>
    </w:p>
    <w:p w:rsidR="00CD2B67" w:rsidRDefault="00FD4C51">
      <w:pPr>
        <w:numPr>
          <w:ilvl w:val="0"/>
          <w:numId w:val="30"/>
        </w:num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Открытые просмотры организованной образовательной деятельности. Родитель чётче осознаёт речевые и психологические проблемы своего ребёнка,  охотнее настраивается на </w:t>
      </w:r>
      <w:proofErr w:type="spellStart"/>
      <w:r>
        <w:rPr>
          <w:rFonts w:ascii="Times New Roman" w:eastAsia="Times New Roman" w:hAnsi="Times New Roman" w:cs="Times New Roman"/>
          <w:sz w:val="24"/>
        </w:rPr>
        <w:t>сотрудничество</w:t>
      </w:r>
      <w:proofErr w:type="gramStart"/>
      <w:r>
        <w:rPr>
          <w:rFonts w:ascii="Times New Roman" w:eastAsia="Times New Roman" w:hAnsi="Times New Roman" w:cs="Times New Roman"/>
          <w:sz w:val="24"/>
        </w:rPr>
        <w:t>,-</w:t>
      </w:r>
      <w:proofErr w:type="gramEnd"/>
      <w:r>
        <w:rPr>
          <w:rFonts w:ascii="Times New Roman" w:eastAsia="Times New Roman" w:hAnsi="Times New Roman" w:cs="Times New Roman"/>
          <w:sz w:val="24"/>
        </w:rPr>
        <w:t>вовлекается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коррекционно-образовательный процесс, лучше усваивает игровые подходы в коррекционной работе и её </w:t>
      </w:r>
      <w:proofErr w:type="spellStart"/>
      <w:r>
        <w:rPr>
          <w:rFonts w:ascii="Times New Roman" w:eastAsia="Times New Roman" w:hAnsi="Times New Roman" w:cs="Times New Roman"/>
          <w:sz w:val="24"/>
        </w:rPr>
        <w:t>необходимость,-уважительнее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относится к  труду учителя-логопеда.</w:t>
      </w:r>
    </w:p>
    <w:p w:rsidR="00CD2B67" w:rsidRDefault="00FD4C51">
      <w:pPr>
        <w:numPr>
          <w:ilvl w:val="0"/>
          <w:numId w:val="30"/>
        </w:num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Пропаганда логопедических знаний среди родителей: ширмы, папки-передвижки, диски с рекомендациями по конкретной речевой проблеме, логопедическая библиотечка, детская логопедическая тетрадь (ознакомление с текущей работой логопеда и приёмами коррекции, постепенное воспитание школьных качеств.</w:t>
      </w:r>
      <w:proofErr w:type="gramEnd"/>
    </w:p>
    <w:p w:rsidR="00CD2B67" w:rsidRDefault="00FD4C51">
      <w:pPr>
        <w:numPr>
          <w:ilvl w:val="0"/>
          <w:numId w:val="30"/>
        </w:num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Дни открытых дверей: ознакомление с системой преодоления речевых нарушений в детском  саду на стендах и в индивидуальных беседах и экскурсиях по саду, предоставление информации о программе ДОУ,  консультирование по интересующим родителей вопросам</w:t>
      </w:r>
    </w:p>
    <w:p w:rsidR="00CD2B67" w:rsidRDefault="00FD4C51">
      <w:pPr>
        <w:spacing w:after="0" w:line="240" w:lineRule="auto"/>
        <w:ind w:right="-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Все мероприятия находят отражение в плане работы </w:t>
      </w:r>
      <w:r>
        <w:rPr>
          <w:rFonts w:ascii="Times New Roman" w:eastAsia="Times New Roman" w:hAnsi="Times New Roman" w:cs="Times New Roman"/>
          <w:i/>
          <w:color w:val="0070C0"/>
          <w:sz w:val="24"/>
        </w:rPr>
        <w:t>(Приложение 5)</w:t>
      </w: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D2B67" w:rsidRDefault="00CD2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III. Организационный раздел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3.1. Организация учебной деятельности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год в логопедической группе для детей с ОНР  начинается  первого сентября, длится девять месяцев (до первого июня) и условно делится на три периода: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I период — сентябрь, октябрь, ноябрь; II период — декабрь, январь, февраль; III период — март, апрель, май.</w:t>
      </w:r>
      <w:proofErr w:type="gramEnd"/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соответствии с «Положением о дошкольных учреждениях и группах для детей с нарушениями речи» на каждую специальную группу утверждаются одна ставка логопеда и две ставки воспитателя.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Режим дня и расписание непосредственно образовательной деятельности логопеда и воспитателя строятся с учетом возрастных, речевых и индивидуальных особенностей детей, а также коррекционно-развивающих задач и в соответствии с положениями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№2.4.1.2660-10 и федерального государственного образовательного стандарта дошкольного образования.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Обучение детей направлено на устранение речевого дефекта, а также предупреждение возможных трудностей в усвоении школьных знаний, обусловленных речевым недоразвитием.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процессе образования и воспитания детей с речевыми нарушениями в условиях логопедической группы  детского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садакомбинированного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вида осуществляются те задачи, которые определены в области физического, социально-личностного, познавательно-речевого и художественно-эстетического развития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дошкольников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сновной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формой обучения для детей данной категории являются логопедические занятия, на которых осуществляется развитие языковой системы. Определяя их содержание, важно выявить и структуру дефекта, и те потенциальные речевые возможности ребенка, которые логопед использует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работе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Ф</w:t>
      </w:r>
      <w:proofErr w:type="gramEnd"/>
      <w:r>
        <w:rPr>
          <w:rFonts w:ascii="Times New Roman" w:eastAsia="Times New Roman" w:hAnsi="Times New Roman" w:cs="Times New Roman"/>
          <w:sz w:val="24"/>
        </w:rPr>
        <w:t>ронтальная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организованная образовательная деятельность включена в общую сетку занятий.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Учитель-логопед и воспитатели самостоятельно дозируют объем образовательной нагрузки, не превышая при этом максимально допустимую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нагрузку.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По действующему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№ 2.4.1.3049-13 максимально допустимый объем образовательной нагрузки в первой половине дня, включая реализацию дополнительных образовательных программ, для детей шестого года жизни составляет 1,5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часа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</w:rPr>
        <w:t>оличество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фронтальной организованной образовательной деятельности – 3 часа в неделю по  20 минут в старшей группе и 30 минут в подготовительной.</w:t>
      </w:r>
      <w:r>
        <w:rPr>
          <w:rFonts w:ascii="Times New Roman" w:eastAsia="Times New Roman" w:hAnsi="Times New Roman" w:cs="Times New Roman"/>
          <w:color w:val="000000"/>
          <w:sz w:val="24"/>
        </w:rPr>
        <w:t>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образовательной деятельности статического характера проводят физкультминутку.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Содержание направлено на развитие фонематического слуха детей, развитие их лексико-грамматических категорий, связной речи и пронизано лексико-тематическим планирование</w:t>
      </w:r>
      <w:proofErr w:type="gramStart"/>
      <w:r>
        <w:rPr>
          <w:rFonts w:ascii="Times New Roman" w:eastAsia="Times New Roman" w:hAnsi="Times New Roman" w:cs="Times New Roman"/>
          <w:sz w:val="24"/>
        </w:rPr>
        <w:t>м</w:t>
      </w:r>
      <w:r>
        <w:rPr>
          <w:rFonts w:ascii="Times New Roman" w:eastAsia="Times New Roman" w:hAnsi="Times New Roman" w:cs="Times New Roman"/>
          <w:color w:val="0070C0"/>
          <w:sz w:val="24"/>
        </w:rPr>
        <w:t>(</w:t>
      </w:r>
      <w:proofErr w:type="gramEnd"/>
      <w:r>
        <w:rPr>
          <w:rFonts w:ascii="Times New Roman" w:eastAsia="Times New Roman" w:hAnsi="Times New Roman" w:cs="Times New Roman"/>
          <w:i/>
          <w:color w:val="0070C0"/>
          <w:sz w:val="24"/>
        </w:rPr>
        <w:t>Приложение 1)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Планирование осуществляется на основании данных </w:t>
      </w:r>
      <w:proofErr w:type="spellStart"/>
      <w:r>
        <w:rPr>
          <w:rFonts w:ascii="Times New Roman" w:eastAsia="Times New Roman" w:hAnsi="Times New Roman" w:cs="Times New Roman"/>
          <w:sz w:val="24"/>
        </w:rPr>
        <w:t>диагностики</w:t>
      </w:r>
      <w:proofErr w:type="gramStart"/>
      <w:r>
        <w:rPr>
          <w:rFonts w:ascii="Times New Roman" w:eastAsia="Times New Roman" w:hAnsi="Times New Roman" w:cs="Times New Roman"/>
          <w:sz w:val="24"/>
        </w:rPr>
        <w:t>.Д</w:t>
      </w:r>
      <w:proofErr w:type="gramEnd"/>
      <w:r>
        <w:rPr>
          <w:rFonts w:ascii="Times New Roman" w:eastAsia="Times New Roman" w:hAnsi="Times New Roman" w:cs="Times New Roman"/>
          <w:sz w:val="24"/>
        </w:rPr>
        <w:t>иагностика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осуществляется с учетом возрастных, психофизических особенностей ребенка, основывается на принципе комплексного подхода, целостности анализа полученной информации для оптимального построения коррекционно-образовательного процесса.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Логопедическое обследование проводится в первые две недели пребывания ребенка в детском саду.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цели обследования: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• изучить условия воспитания и развития ребенка (круг общения, характер взаимоотношений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взрослыми и сверстниками в семье и дошкольном учреждении) на основе беседы с родителями и анализа документов;</w:t>
      </w:r>
    </w:p>
    <w:p w:rsidR="00CD2B67" w:rsidRDefault="00FD4C51">
      <w:pPr>
        <w:numPr>
          <w:ilvl w:val="0"/>
          <w:numId w:val="31"/>
        </w:numPr>
        <w:tabs>
          <w:tab w:val="left" w:pos="58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выявить уровень развития ведущей деятельности (игры, рисования, конструирования, элементов труда) и оценить в соответствии с возрастными нормативами (совместно с воспитателем);</w:t>
      </w:r>
    </w:p>
    <w:p w:rsidR="00CD2B67" w:rsidRDefault="00FD4C51">
      <w:pPr>
        <w:numPr>
          <w:ilvl w:val="0"/>
          <w:numId w:val="31"/>
        </w:numPr>
        <w:tabs>
          <w:tab w:val="left" w:pos="58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выявить характерные особенности эмоционально-личностной и познавательной сферы общего психического развития ребенка;</w:t>
      </w:r>
    </w:p>
    <w:p w:rsidR="00CD2B67" w:rsidRDefault="00FD4C51">
      <w:pPr>
        <w:numPr>
          <w:ilvl w:val="0"/>
          <w:numId w:val="31"/>
        </w:numPr>
        <w:tabs>
          <w:tab w:val="left" w:pos="5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оценить состояние связной речи с точки зрения предметно-смыслового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лексикосинтаксического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ее оформления;</w:t>
      </w:r>
    </w:p>
    <w:p w:rsidR="00CD2B67" w:rsidRDefault="00FD4C51">
      <w:pPr>
        <w:numPr>
          <w:ilvl w:val="0"/>
          <w:numId w:val="31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определить степень овладения компонентами языковой системы;</w:t>
      </w:r>
    </w:p>
    <w:p w:rsidR="00CD2B67" w:rsidRDefault="00FD4C51">
      <w:pPr>
        <w:numPr>
          <w:ilvl w:val="0"/>
          <w:numId w:val="31"/>
        </w:numPr>
        <w:tabs>
          <w:tab w:val="left" w:pos="58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собрать фактические данные для обеспечения мониторинговой процедуры, которые отражают освоение ребенком образовательных областей и выражаются в параметрах его развития.</w:t>
      </w:r>
    </w:p>
    <w:p w:rsidR="00CD2B67" w:rsidRDefault="00FD4C51">
      <w:pPr>
        <w:tabs>
          <w:tab w:val="left" w:pos="586"/>
        </w:tabs>
        <w:spacing w:after="0" w:line="240" w:lineRule="auto"/>
        <w:ind w:left="40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Обследование ребенка с общим недоразвитием речи (от 5 до 7 лет) проводится по следующим направлениям: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анкетные данные;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общий анамнез;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раннее психомоторное развитие;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перенесенные заболевания;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речевой анамнез;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общая характеристика речи;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состояние дыхательной и голосовой функций;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анатомическое строение артикуляционного аппарата;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артикуляционная моторика;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общая и мелкая моторика;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понимание речи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импрессивной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речи);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лексика и грамматический строй экспрессивной речи;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состояние связной речи;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состояние звукопроизношения;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состояние фонематического восприятия;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воспроизведение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звуко-слоговой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структуры слова;</w:t>
      </w:r>
    </w:p>
    <w:p w:rsidR="00CD2B67" w:rsidRDefault="00FD4C51">
      <w:pPr>
        <w:numPr>
          <w:ilvl w:val="0"/>
          <w:numId w:val="32"/>
        </w:numPr>
        <w:tabs>
          <w:tab w:val="left" w:pos="6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состояние фонематического анализа и синтеза;</w:t>
      </w:r>
    </w:p>
    <w:p w:rsidR="00CD2B67" w:rsidRDefault="00FD4C51">
      <w:pPr>
        <w:numPr>
          <w:ilvl w:val="0"/>
          <w:numId w:val="32"/>
        </w:numPr>
        <w:tabs>
          <w:tab w:val="left" w:pos="6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память, внимание, мышление;</w:t>
      </w:r>
    </w:p>
    <w:p w:rsidR="00CD2B67" w:rsidRDefault="00FD4C51">
      <w:pPr>
        <w:numPr>
          <w:ilvl w:val="0"/>
          <w:numId w:val="32"/>
        </w:numPr>
        <w:tabs>
          <w:tab w:val="left" w:pos="6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знания о цвете, форме и величине.</w:t>
      </w:r>
    </w:p>
    <w:p w:rsidR="00CD2B67" w:rsidRDefault="00FD4C51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70C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Результаты обследования фиксируются в речевой карте ребенка. </w:t>
      </w:r>
      <w:r>
        <w:rPr>
          <w:rFonts w:ascii="Times New Roman" w:eastAsia="Times New Roman" w:hAnsi="Times New Roman" w:cs="Times New Roman"/>
          <w:sz w:val="24"/>
        </w:rPr>
        <w:t xml:space="preserve">На основании результатов обследования разрабатываются индивидуальные коррекционные маршруты.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Которые </w:t>
      </w:r>
      <w:proofErr w:type="spellStart"/>
      <w:r>
        <w:rPr>
          <w:rFonts w:ascii="Times New Roman" w:eastAsia="Times New Roman" w:hAnsi="Times New Roman" w:cs="Times New Roman"/>
          <w:sz w:val="24"/>
        </w:rPr>
        <w:t>способствуют</w:t>
      </w:r>
      <w:r>
        <w:rPr>
          <w:rFonts w:ascii="Times New Roman" w:eastAsia="Times New Roman" w:hAnsi="Times New Roman" w:cs="Times New Roman"/>
          <w:color w:val="000000"/>
          <w:sz w:val="24"/>
        </w:rPr>
        <w:t>систематизации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занятий, повышают их эффективность и усиливают коррекционную направленность. </w:t>
      </w:r>
    </w:p>
    <w:p w:rsidR="00CD2B67" w:rsidRDefault="00FD4C5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Эффективность коррекционно-образовательной деятельности определяется четкой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логопеда и воспитателя.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Фронтально-подгрупповые занятия по развитию лексико-грамматических категорий и связной речи проводятся согласно тематическому планированию. Предусматривается проведение занятий по формированию: связной речи; словарного запаса, грамматического строя; произношения.</w:t>
      </w:r>
    </w:p>
    <w:p w:rsidR="00CD2B67" w:rsidRDefault="00FD4C51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Большую роль в речевом развитии детей имеют индивидуальные занятия. </w:t>
      </w:r>
      <w:r>
        <w:rPr>
          <w:rFonts w:ascii="Times New Roman" w:eastAsia="Times New Roman" w:hAnsi="Times New Roman" w:cs="Times New Roman"/>
          <w:sz w:val="24"/>
        </w:rPr>
        <w:t>Для эффективного использования индивидуальных логопедических занятий необходимы четкая их организация и хорошее знание  особенностей  речи и личности каждого ребенка.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Важным является учет специфических проявлений дефекта, обусловленных формой речевой аномалии.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Те или иные проявления системного речевого нарушения имеют различную динамику преодоления и в связи с этим различную выраженность на разных этапах коррекционного обучения. Определить наиболее оптимальные сроки для их преодоления, а также последовательность в их устранени</w:t>
      </w:r>
      <w:proofErr w:type="gramStart"/>
      <w:r>
        <w:rPr>
          <w:rFonts w:ascii="Times New Roman" w:eastAsia="Times New Roman" w:hAnsi="Times New Roman" w:cs="Times New Roman"/>
          <w:sz w:val="24"/>
        </w:rPr>
        <w:t>и-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одно из необходимых условий     эффективности индивидуальных занятий.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индивидуальных занятиях с детьми выполняются: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Дыхательная гимнастика (формирование длительной, сильной воздушной струи для правильного произношения звуков).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Артикуляционная гимнастика (различные упражнения на развитие мышц артикуляционного аппарата).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Пальчиковая гимнастика (упражнения и игры на развитие моторики пальцев рук, штриховки, выкладывание букв из палочек, соединение  бу</w:t>
      </w:r>
      <w:proofErr w:type="gramStart"/>
      <w:r>
        <w:rPr>
          <w:rFonts w:ascii="Times New Roman" w:eastAsia="Times New Roman" w:hAnsi="Times New Roman" w:cs="Times New Roman"/>
          <w:sz w:val="24"/>
        </w:rPr>
        <w:t>кв в сл</w:t>
      </w:r>
      <w:proofErr w:type="gramEnd"/>
      <w:r>
        <w:rPr>
          <w:rFonts w:ascii="Times New Roman" w:eastAsia="Times New Roman" w:hAnsi="Times New Roman" w:cs="Times New Roman"/>
          <w:sz w:val="24"/>
        </w:rPr>
        <w:t>оги, слова и т.д.).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Постановка звуков разными способами.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Автоматизация звуков в речи.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Дифференциация звуков в речи.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Коррекция слоговой структуры слова.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фонематического восприятия.</w:t>
      </w:r>
    </w:p>
    <w:p w:rsidR="00CD2B67" w:rsidRDefault="00FD4C51">
      <w:pPr>
        <w:numPr>
          <w:ilvl w:val="0"/>
          <w:numId w:val="33"/>
        </w:numPr>
        <w:spacing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Обогащений словарного запаса.</w:t>
      </w:r>
    </w:p>
    <w:p w:rsidR="00CD2B67" w:rsidRDefault="00FD4C51">
      <w:pPr>
        <w:numPr>
          <w:ilvl w:val="0"/>
          <w:numId w:val="3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Закрепление знаний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полученных на фронтальных и подгрупповых логопедических занятиях.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Планируя работу по постановке звуков, логопед учитывает общую последовательность логопедический работы на фронтальных занятиях и общепринятую последовательность постановки звуков. Если у ребенка нарушено произношение нескольких групп звуков, то следует начинать работу одновременно со всеми группами звуков, при этом соблюдая последовательность внутри каждой группы.  Только при условии одновременной постановки нескольких звуков, относящихся к различным фонетическим группам, логопед сможет подготовить детей к фронтальным занятиям.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занятиях учитываются индивидуальные особенности каждого ребенка: специфика строения  и подвижности артикуляционного аппарата;  степень развития слухового внимания и восприятия; количество неправильно произносимых звуков;  уровень звукового анализа; степень </w:t>
      </w:r>
      <w:proofErr w:type="spellStart"/>
      <w:r>
        <w:rPr>
          <w:rFonts w:ascii="Times New Roman" w:eastAsia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грамматического строя речи,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работоспособности. В зависимости      от  всех этих данных планируются индивидуальные занятия с каждым из детей. 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Существенными особенностями индивидуальных занятий является предваряющая отработка артикуляции звуков и первоначальное их различение  до изучения на фронтальных логопедических занятиях.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Каковы бы ни были индивидуальные особенности каждого ребенка, план  составляется с таким расчетом, чтобы все дети группы были подготовлены к фронтальным занятиям.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Подлежащий изучению и отработке фонетический материал распределяется по периодам обучения в соответствии с программой.</w:t>
      </w:r>
    </w:p>
    <w:p w:rsidR="00CD2B67" w:rsidRDefault="00FD4C51">
      <w:pPr>
        <w:spacing w:line="240" w:lineRule="auto"/>
        <w:ind w:left="-142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3.2.Содержание коррекционной работы с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детьмис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общим недоразвитием речи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3030"/>
        <w:gridCol w:w="3399"/>
        <w:gridCol w:w="3044"/>
      </w:tblGrid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54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1-й год обучени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старшая группа, 5-6 лет)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I период 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(сентябрь - ноябрь)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II период </w:t>
            </w:r>
          </w:p>
          <w:p w:rsidR="00CD2B67" w:rsidRDefault="00FD4C51">
            <w:pPr>
              <w:spacing w:after="0" w:line="240" w:lineRule="auto"/>
              <w:ind w:firstLine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(декабрь - февраль)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III период</w:t>
            </w:r>
          </w:p>
          <w:p w:rsidR="00CD2B67" w:rsidRDefault="00FD4C51">
            <w:pPr>
              <w:spacing w:after="0" w:line="240" w:lineRule="auto"/>
              <w:ind w:firstLine="4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(март- май)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ексика</w:t>
            </w:r>
            <w:proofErr w:type="spellEnd"/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1.Познакомить с помещением детского сада, расширить представления о труде работников детского сада.</w:t>
            </w:r>
          </w:p>
          <w:p w:rsidR="00CD2B67" w:rsidRDefault="00FD4C51">
            <w:pPr>
              <w:tabs>
                <w:tab w:val="left" w:pos="7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2.Уточнить понятие «предметы туалета»; уточнить и активизировать словарь по данной теме.</w:t>
            </w:r>
          </w:p>
          <w:p w:rsidR="00CD2B67" w:rsidRDefault="00FD4C51">
            <w:pPr>
              <w:tabs>
                <w:tab w:val="left" w:pos="7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3.Закрепить и расширить обобщенные представления об овощах и фруктах, сборе урожая, заготовке овощей и фруктов на зиму.</w:t>
            </w:r>
          </w:p>
          <w:p w:rsidR="00CD2B67" w:rsidRDefault="00FD4C51">
            <w:pPr>
              <w:tabs>
                <w:tab w:val="left" w:pos="7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4.Сформировать представления о растениях осеннего леса, грибах и ягодах.</w:t>
            </w:r>
          </w:p>
          <w:p w:rsidR="00CD2B67" w:rsidRDefault="00FD4C51">
            <w:pPr>
              <w:tabs>
                <w:tab w:val="left" w:pos="7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5.Уточнить и расширить представления об окружающих предметах и их назначении (одежде, обуви, головных уборах, игрушках), существенных признаках, материалах, из которых они сделаны; учить сравнивать, группировать, классифицировать предметы.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 Расширить представления о назначении мебели, частях, из которых состоят предметы мебели, материалах, из которых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сделана мебель.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7.Расширить представления о домах, архитектуре, строительных материалах.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1.Расширить знания о семье, родственных отношениях в семье.</w:t>
            </w:r>
          </w:p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2.Углубить представления о зиме, состоянии погоды зимой, явлениях зимней природы; повадках зимующих птиц, их поведении в разную погоду.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3.Расширить представления о новогоднем празднике; дать представление о том, как встречают Новый год в разных странах.</w:t>
            </w:r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4.Расширить представления о диких и домашних животных и птицах; учить устанавливать связи между особенностями внешнего вида, поведением животных и условиями зимнего сезона.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5.Систематизировать знания о Дне защитника Отечества, героях Великой Отечественной войны.</w:t>
            </w:r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6.Расширить представления о транспорте; сформировать представления о воздушном, водном и наземном транспорте.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7.Дать представление о профессиях мам.</w:t>
            </w:r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8.Уточнить и расширить представления о посуде и продуктах питания, их существенных признаках: из чего сделаны (приготовлены).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ind w:right="4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9.Обобщить представления о характерных признаках весны, жизни растений </w:t>
            </w:r>
          </w:p>
          <w:p w:rsidR="00CD2B67" w:rsidRDefault="00FD4C51">
            <w:pPr>
              <w:tabs>
                <w:tab w:val="left" w:pos="730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весной.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2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1.Обобщить и ном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городе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его истории, достопримечательностях</w:t>
            </w:r>
          </w:p>
          <w:p w:rsidR="00CD2B67" w:rsidRDefault="00FD4C51">
            <w:pPr>
              <w:tabs>
                <w:tab w:val="left" w:pos="6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2.Обобщить представления о характерных признаках весны (увеличение светового дня, таяние снега, рост травы, набухание почек, появление листьев, возвращение птиц).</w:t>
            </w:r>
          </w:p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3.Показать, что весной происходит бурный рост комнатных растений; обобщить представления об уходе за комнатными растениями весной.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4.Сформировать представление о том, что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чудо-вещи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» сделаны людьми.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5.Рассказать о Дне Победы, героях Великой Отечественной войны.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6.Обобщить и расширить знания о жизни насекомых весной, вредных и полезных насекомых.</w:t>
            </w:r>
          </w:p>
          <w:p w:rsidR="00CD2B67" w:rsidRDefault="00FD4C51">
            <w:pPr>
              <w:tabs>
                <w:tab w:val="left" w:pos="725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Расширить представления о растениях луга, сада (цветы), леса, об охране природы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  <w:ind w:left="113" w:right="11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абота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над пониманием речи. Развитие фонематического восприятия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1.Развитие понимания устной речи:</w:t>
            </w:r>
          </w:p>
          <w:p w:rsidR="00CD2B67" w:rsidRDefault="00FD4C51">
            <w:pPr>
              <w:tabs>
                <w:tab w:val="left" w:pos="7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мения вслушиваться в обращенную речь, выделять названия предметов, действий, признаков;</w:t>
            </w:r>
          </w:p>
          <w:p w:rsidR="00CD2B67" w:rsidRDefault="00FD4C51">
            <w:pPr>
              <w:tabs>
                <w:tab w:val="left" w:pos="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онимание обобщающих понятий слов;</w:t>
            </w:r>
          </w:p>
          <w:p w:rsidR="00CD2B67" w:rsidRDefault="00FD4C51">
            <w:pPr>
              <w:tabs>
                <w:tab w:val="left" w:pos="73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очное понимание смысла предложений, в которых имеются слова, сходные по звуковому составу, но разные по значению (омонимы)</w:t>
            </w:r>
          </w:p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2.Развивать умения понимать значение слова, выбирать из двух слов наиболее подходящее в данной ситуации.</w:t>
            </w:r>
          </w:p>
          <w:p w:rsidR="00CD2B67" w:rsidRDefault="00FD4C51">
            <w:pPr>
              <w:tabs>
                <w:tab w:val="left" w:pos="738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3.Учить понимать на слух и в произношении предложения по смыслу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1.Уточнить произношение звуков: [л’], [э], [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’], [т], [т’], [к], [к’], []] (йот), [б], [б’],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д’Ь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[г], [г’], [Ы], [X], [X’], [С], [С’], [3], [3’].</w:t>
            </w:r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2.Закрепить представления о гласных и согласных звуках, их различиях, твердости и мягкости, звонкости и глухости согласных.</w:t>
            </w:r>
          </w:p>
          <w:p w:rsidR="00CD2B67" w:rsidRDefault="00FD4C51">
            <w:pPr>
              <w:tabs>
                <w:tab w:val="left" w:pos="7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3.Учить выделять гласные звуки из середины слова и согласный звук на конце слова.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4.Учить звуковому анализу и синтезу обратных и прямых слогов типа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-, 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са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-.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1.Уточнить произношение звуков: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[ж], [л], [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’].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2.Уточнить и закрепить представления о гласных и согласных звуках и их признаках, глухости-звонкости, твердости-мягкости согласных.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3.Совершенствовать навык фонематического анализа слов типа: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мак, кит, конь, мама.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4.Учить подбирать слова на заданный звук и слова с этим звуком в определенной позиции (начало, конец, середина слова).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5.Учить делить слова на слоги, соотносить количество слогов и гласных звуков.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азвитие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 грамматического строя речи.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1.Учить составлять простое нераспространенное предложение по демонстрируемому действию и по картинке.</w:t>
            </w:r>
          </w:p>
          <w:p w:rsidR="00CD2B67" w:rsidRDefault="00FD4C51">
            <w:pPr>
              <w:tabs>
                <w:tab w:val="left" w:pos="72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2.Учить выявлять действие и лицо, производившее действие, по вопросам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что делает? кто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?.</w:t>
            </w:r>
            <w:proofErr w:type="gramEnd"/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3.Учить преобразовывать форму повелительного наклонения в форму изъявительного наклонения.</w:t>
            </w:r>
          </w:p>
          <w:p w:rsidR="00CD2B67" w:rsidRDefault="00FD4C51">
            <w:pPr>
              <w:tabs>
                <w:tab w:val="left" w:pos="7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4.Формировать умение образовывать уменьшительно-ласкательную форму существительных.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5.Учить составлять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простое распространенное предложение с прямым дополнением с помощью вопросов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кто? что делает? что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?.</w:t>
            </w:r>
            <w:proofErr w:type="gramEnd"/>
          </w:p>
          <w:p w:rsidR="00CD2B67" w:rsidRDefault="00FD4C51">
            <w:pPr>
              <w:tabs>
                <w:tab w:val="left" w:pos="709"/>
                <w:tab w:val="left" w:pos="74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6.Формировать навык практического употребления в речи притяжательных местоимений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мой,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моя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.</w:t>
            </w:r>
          </w:p>
          <w:p w:rsidR="00CD2B67" w:rsidRDefault="00FD4C51">
            <w:pPr>
              <w:tabs>
                <w:tab w:val="left" w:pos="709"/>
                <w:tab w:val="left" w:pos="74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7.Учить образовывать множественное число существительных.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8.Учить образовывать и правильно употреблять в речи относительные прилагательные.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1.Продолжать работу по обучению согласованию слов в предложении в роде, числе, падеже по всем лексическим темам.</w:t>
            </w:r>
          </w:p>
          <w:p w:rsidR="00CD2B67" w:rsidRDefault="00FD4C51">
            <w:pPr>
              <w:tabs>
                <w:tab w:val="left" w:pos="7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2.Закрепить в речи употребление простых предлогов: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, в, под, за, над, около.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3.Формировать понятие рода существительных в связи с числительными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один, одна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притяжательными местоимениями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мой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, моя.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4.Познакомить с категорией одушевленности предметов: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кто это? что это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?.</w:t>
            </w:r>
            <w:proofErr w:type="gramEnd"/>
          </w:p>
          <w:p w:rsidR="00CD2B67" w:rsidRDefault="00FD4C51">
            <w:pPr>
              <w:tabs>
                <w:tab w:val="left" w:pos="7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5.Закрепить в речи навык практического употребления глаголов прошедшего времени мужского и женского рода.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6.Учить образовывать относительные прилагательные, выражающие признак соотнесенности с продуктами питания.</w:t>
            </w:r>
          </w:p>
          <w:p w:rsidR="00CD2B67" w:rsidRDefault="00CD2B67">
            <w:pPr>
              <w:spacing w:after="0" w:line="240" w:lineRule="auto"/>
              <w:jc w:val="both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1.Учить составлять простое распространенное предложение с косвенным дополнением, выраженным формой творительного падежа: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кто? что делает? чем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?.</w:t>
            </w:r>
            <w:proofErr w:type="gramEnd"/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2.Учить образовывать относительные прилагательные.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3.Закрепить в речи употребление предлогов: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без, из, у, к, с, со, от.</w:t>
            </w:r>
            <w:proofErr w:type="gramEnd"/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4.Учить образовывать глаголы с разными приставками.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5.Учить согласовывать числительные от 2 до 5 с существительными.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6.Упражнять в изменении глаголов по временам,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числам и родам.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7.Продолжать обучать образованию притяжательных прилагательных.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8.Продолжать обучать согласованию прилагательных с существительными.</w:t>
            </w:r>
          </w:p>
          <w:p w:rsidR="00CD2B67" w:rsidRDefault="00FD4C51">
            <w:pPr>
              <w:tabs>
                <w:tab w:val="left" w:pos="754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9.Учить образованию и практическому употреблению глаголов в единственном и множественном числе.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бучение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 связной речи.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CD2B67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1.Учить составлять предложения из четырех, пяти и более слов по картинке, по демонстрации действия, на заданную тему.</w:t>
            </w:r>
          </w:p>
          <w:p w:rsidR="00CD2B67" w:rsidRDefault="00FD4C51">
            <w:pPr>
              <w:tabs>
                <w:tab w:val="left" w:pos="69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2.Совершенствовать диалогическую и монологическую формы речи, умения задавать вопросы и правильно отвечать на них.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3.Развивать умения пересказывать небольшие тексты по предложенному плану, составлять рассказы-описания и загадки-описания по всем лексическим темам.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1.Продолжать развивать диалогическую и монологическую формы речи.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2.Развивать навыки связной речи при составлении рассказов-описаний,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загадок-описаний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ассказов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серии из 2-3 картинок, в творческих пересказах.</w:t>
            </w:r>
          </w:p>
          <w:p w:rsidR="00CD2B67" w:rsidRDefault="00CD2B67">
            <w:pPr>
              <w:spacing w:after="0" w:line="240" w:lineRule="auto"/>
              <w:jc w:val="both"/>
            </w:pP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работы: 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Звукопроизношение.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9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1.С помощью упражнений общей артикуляционной гимнастики, артикуляционного массажа и специальной артикуляционной гимнастики подготовить артикуляционный аппарат к формированию правильной артикуляции звуков.</w:t>
            </w:r>
          </w:p>
          <w:p w:rsidR="00CD2B67" w:rsidRDefault="00FD4C51">
            <w:pPr>
              <w:tabs>
                <w:tab w:val="left" w:pos="7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2.Осуществлять работу по постановке и первоначальному закреплению отсутствующих звуков.</w:t>
            </w:r>
          </w:p>
          <w:p w:rsidR="00CD2B67" w:rsidRDefault="00FD4C51">
            <w:pPr>
              <w:tabs>
                <w:tab w:val="left" w:pos="7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3.Уточнить произношение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звуков: [а], [у], [о], [и], [м], [м’],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’],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’], [в], [в’].</w:t>
            </w:r>
            <w:proofErr w:type="gramEnd"/>
          </w:p>
          <w:p w:rsidR="00CD2B67" w:rsidRDefault="00FD4C51">
            <w:pPr>
              <w:tabs>
                <w:tab w:val="left" w:pos="6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4.Упражнять в выделении начальных ударных гласных звуков в словах, в выделении согласных звуков из ряда звуков.</w:t>
            </w:r>
          </w:p>
          <w:p w:rsidR="00CD2B67" w:rsidRDefault="00FD4C51">
            <w:pPr>
              <w:tabs>
                <w:tab w:val="left" w:pos="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5.Закрепить умения анализировать сочетания гласных звуков, определять их количество и последовательность.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6.Учить различать на слух и в произношении гласные и согласные звуки.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2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1.Продолжить работу по автоматизации поставленных звуков у всех детей.</w:t>
            </w:r>
          </w:p>
          <w:p w:rsidR="00CD2B67" w:rsidRDefault="00FD4C51">
            <w:pPr>
              <w:tabs>
                <w:tab w:val="left" w:pos="73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2.Осуществлять работу по постановке и первоначальному закреплению отсутствующих звуков.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1.Продолжить работу по постановке отсутствующих звуков и автоматизации поставленных звуков.</w:t>
            </w:r>
          </w:p>
          <w:p w:rsidR="00CD2B67" w:rsidRDefault="00FD4C51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2.Работать над дифференциацией звуков: [с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]-[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’],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]-[и], [с]-[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],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]-[л] - в слогах, словах, предложениях,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чистоговорках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текстах.</w:t>
            </w:r>
          </w:p>
          <w:p w:rsidR="00CD2B67" w:rsidRDefault="00CD2B67">
            <w:pPr>
              <w:tabs>
                <w:tab w:val="left" w:pos="709"/>
              </w:tabs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2-й год обучения (подготовительная  группа,6-7 лет)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ексика</w:t>
            </w:r>
            <w:proofErr w:type="spellEnd"/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1.Систематизировать  знания  об осени, осенних явлениях природы; познакомить с периодами осени и осенними месяцами; закрепить знания названий деревьев; объяснить причины опадания листьев.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2.Уточнить понятия  «овощи»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«фрукты»; расширить представления о труде взрослых в огороде, саду, на полях осенью; закрепить знание основных цветов и их оттенков.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3.Закрепить представления о многообразии рыб, особенностях их внешнего строения, питания, метах обитания.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4.Закрепить и расширить знания о перелетных и     водоплавающих птицах, их поведении осенью  (объединение в стаи, перелет, добывание корма).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5.Углублять представления о многообразии растений осеннего леса; расширить знания о  грибах и лесных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ягодах.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6.Закрепить и расширить знания об инструментах, используемых   представителями различных профессий, и действиях, выполняемых с помощью этих   инструментов.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7.Дать представления о труде людей, результатах труда, его общественной значимости, расширять представления о труде работников  детского сада, больницы, стройки.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1.Систематизировать знания о зиме, зимних явлениях природы; познакомить с зимними месяцами; закрепить знания о зимующих птицах;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объяснить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  почему зимой надо подкармливать птиц;  расширить представления   о жизни диких     животных         зимой, домашних животных, животных   пустыни и Севера.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.Систематизировать представления о местах обитания домашних и диких животных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 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расширить представления о подготовке к зимовке   ; обеспечить понимание роли человека в                    подготовке  домашних животных к зиме.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Закрепить представления о новогоднем празднике; закрепить знания о том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 в году 12    месяцев,  год начинается  1 января ; дать представления о том как встречают новый год в разных странах.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Систематизировать представления о транспорте; сформировать представления о видах    транспорта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расширить представления о профессиях на транспорте.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5. Расширить представления о животных жарких стран, их   повадках, поведении, образе жизни.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6. Обобщать представления о типичных      весенних явлениях в живой и неживой природе, весенних месяцах; дать представление о том, что изменения    в природе связаны      с потеплением и появлением необходимых условий для жизни растений и животных.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1.Расширить представления о труде работников почты.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2.Сформировать представления о космосе, освоении людьми космоса.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3.Обобщить представления о типичных весенних    явлениях природы (увеличение светового дня, таяние снега, ледоход и его причины, рост травы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появление насекомых, возвращение птиц).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4.Расширить и обобщить представления о библиотеке, профессии библиотекаря.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5.Расширить представления       о Дне Победы, героях Великой Отечественной войны.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6.Дать представления о труде людей службы быта      (фотограф, сапожник,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парикмахер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асовщик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, телемастер и д.р.)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7.Расширить и обобщить представления о школе, учебе. Школьных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принадлежностях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абота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над пониманием речи. Развитие фонематического восприятия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1.Закрепить  знания о гласных   звуках и согласных звуках, их признаках; упражнять в различении   гласных и согласных   звуков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подборе слов на заданные гласные и согласные звуки.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Закрепить представления о твердости-мягкости, глухости- звонкости    согласных звуков, упражнять в дифференциации согласных звуков.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Закрепить умение выделять звук из слова.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.Закрепить умение       проводить полный фонематический анализ слов типа  :  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мак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аук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 осы.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Учить анализировать слова        типа:     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мама, крот, мост, лиса.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1.Закрепление умения подбирать слова на   заданный звук.</w:t>
            </w:r>
          </w:p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упражнять в различении тверды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х-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мягких, звонких- глухих согласных в ряду звуков. Слогов. Слов. Предложений.</w:t>
            </w:r>
          </w:p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совершенствовать навык выделения заданного звука из слова.</w:t>
            </w:r>
          </w:p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закрепить умение проводить полный звуковой анализ слов типа: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наша, брат, лист, липа.</w:t>
            </w:r>
          </w:p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 Учить анализировать слова из пяти звуков.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1.Упражнять в подборе слов на заданный 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различение твердых- мягких.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Звоки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глухих согласных, выделении          звука из слова.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2.Закреплять умение проводить полный звуковой анализ слов разной звуковой структуры.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3.Учить дифференцировать звуки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-т-с,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ч-ш-щ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ч-ц-т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’,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ч-щ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ч-щ-ц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азвитие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 грамматического строя речи.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1.Продолжать обучать согласованию слов в предложении в роде, числе и падеже по всем лексическим темам.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2.Осуществлять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практическое усвоение знаний об увеличительных оттенках в словах выраженных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суффиксом-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ищ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-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3.Осуществлять практическое усвоение предложений со словами, обозначающими  признаки предмета.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4.Обеспечить усвоение формы родительного падежа существительных в сочетании со словами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ет, много, мало;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5.Совершенствовать     умения     образовывать и  использовать в речи существительные в единственном и множественном числе.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6.Учить пользоваться в речи союзом   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7.Учить составлять предложения по опорным словам.</w:t>
            </w:r>
          </w:p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8.Обеспечить практическое усвоение категорий числа с основой на мягкий знак                и с беглой гласной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корне слова</w:t>
            </w:r>
            <w:proofErr w:type="gramEnd"/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1.Упражнять в        образовании глаголов с приставками.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2.Учить употреблять предлоги: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 со, без, через, между, возле.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3.Учить            употреблению       относительных прилагательных.1.Продолжить обучать согласованию имен прилагательных    с существительными по      всем лексическим темам.   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Учить правильному употреблению в речи относительных и притяжательных прилагательных.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.Обеспечить практическое усвоение знаний уменьшительно- ласкательных оттенков в словах, выраженных суффиксами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чк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 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ечк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-,   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онок-,енок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-.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1. Учить согласованию числительных с существительными       в творительном падеже единственного и                     множественного числа.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2. Обеспечить практическое усвоение слов, имеющих форму только единственного     или только множественного числа.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  Учить употреблять в речи глаголы в разных временных формах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отвечающие на вопросы: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что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делал?что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делает? Что будет делать?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 Учить употреблять предлоги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  :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перед, из-под.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Направление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бучение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 связной речи.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1.Учить составлять предложения по вопросам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демонстрации действий, картинке.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2.Учить распространять     предложения      однородными членами.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3.Учить составлять   рассказы по картинке, серии картинок, рассказы- описания, по собственным наблюдениям.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4.Формировать умение грамотно    задавать вопрос.</w:t>
            </w:r>
          </w:p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5.Совершенствовать      навык пересказа небольших текстов.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Совершенствовать умение составлять рассказы   о предмете по отработанным лексическим темам с использованием коллективно составленного плана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по серии картинок , по картинке.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 Учить составлять рассказы из личного опыта, рассказать о переживаниях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связанных с прочитанным, увиденным.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Совершенствовать навык пересказа</w:t>
            </w:r>
          </w:p>
          <w:p w:rsidR="00CD2B67" w:rsidRDefault="00FD4C5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 . Учить строить и использовать в речи сложноподчиненные предложения.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1.Учить употреблять предлоги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з-за. Около.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2.Учить употреблять в предложении несклоняемые существительные.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3.Обеспечить практическое усвоение предложений с названиями предметов среднего   рода единственного и множественного числа именительного и родительного падежа.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4.Учить согласовывать числительные с существительными.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5.Обеспечить практическое усвоение в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предложении форм родительного  падежа в значении принадлежности без     предлога       и с предлогом    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у.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Направление работы: 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Звукопроизношение.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1.Уточнить артикуляцию имеющихся звуков.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2.Продолжать работу     по автоматизации правильного     произношения звуков.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1.Продолжить работу по автоматизации правильного произношения звуков у всех детей.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2.Обеспечить освоение    звуков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ц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,ч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3.Учить дифференцировать звуки: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с-ц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з-ж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з-з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’,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к-к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’,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т-т’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,б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-б’,ч-т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’.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Завершить работу     по автоматизации       правильного произношения звуков у всех  детей.</w:t>
            </w:r>
          </w:p>
        </w:tc>
      </w:tr>
      <w:tr w:rsidR="00CD2B67">
        <w:trPr>
          <w:trHeight w:val="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Направление работы: 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Грамота.</w:t>
            </w:r>
          </w:p>
        </w:tc>
      </w:tr>
      <w:tr w:rsidR="00CD2B67">
        <w:trPr>
          <w:trHeight w:val="1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1.Познакомить с буквами 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,о,м,с,х,р,ш,ы,л,н,к,т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Упражнять в выкладывании новых букв        из палочек, пуговиц,   ниточек,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пречатании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, лепке из пластилина.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 Учить печатать и читать слоги, слова, предложения.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1.Совершенствовать навыки печатания   слогов, слов, предложений с освоенными буквами.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2.Познакомить с новыми буквами: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,з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,г,в,д,б,ж,е,ё,ю.я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3.Упражнять в выкладывании новых букв из палочек и шнурков, пуговиц, фасоли, печатании, лепке из пластилина, рисовании пальцем в воздухе.  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4.Продолжать обучать разгадыванию ребусов, решению кроссвордов, чтению изографов.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5.Совершенствовать умения трансформировать буквы, различать правильно и неправильно напечатанные буквы, чтение по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полбукве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, дописывание    букв.</w:t>
            </w:r>
          </w:p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6.Учить печатать и читать слоги, слова, предложения с новыми буквами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1.Закрепить навык печатания слогов, слов, предложений.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2.Познакомить с новыми буквами: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ч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,ц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,ф,щ,ь,ъ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3.Упражнять в решении кроссвордов, разгадывании ребусов, чтении изографов.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4.Учить узнавать буквы    из разных шрифтов, различать правильно и неправильно напечатанные буквы.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5.Закрепить знание алфавита.</w:t>
            </w:r>
          </w:p>
          <w:p w:rsidR="00CD2B67" w:rsidRDefault="00CD2B67">
            <w:pPr>
              <w:spacing w:after="0" w:line="240" w:lineRule="auto"/>
            </w:pPr>
          </w:p>
        </w:tc>
      </w:tr>
    </w:tbl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 итоге логопедической работы дети должны уметь: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4793"/>
        <w:gridCol w:w="4680"/>
      </w:tblGrid>
      <w:tr w:rsidR="00CD2B67">
        <w:trPr>
          <w:trHeight w:val="1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1-й год обучения</w:t>
            </w:r>
          </w:p>
          <w:p w:rsidR="00CD2B67" w:rsidRDefault="00FD4C51">
            <w:pPr>
              <w:tabs>
                <w:tab w:val="center" w:pos="2284"/>
                <w:tab w:val="right" w:pos="4569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ab/>
              <w:t>(старшая группа, 5-6 лет)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2-й год обучения</w:t>
            </w:r>
          </w:p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(подготовительная  группа,6-7 лет)</w:t>
            </w:r>
          </w:p>
        </w:tc>
      </w:tr>
      <w:tr w:rsidR="00CD2B67">
        <w:trPr>
          <w:trHeight w:val="4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57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lastRenderedPageBreak/>
              <w:t># понимать обращенную речь в соответствии с параметрами возрастной нормы;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фонетически правильно оформлять звуковую сторону речи;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правильно передавать слоговую структуру слов, используемых в самостоятельной речи;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пользоваться в самостоятельной речи простыми распространенными и сложными предложениями, владеть навыками объединения их в рассказ;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владеть элементарными навыками пересказа;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владеть навыками диалогической речи;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владеть навыками словообразования: продуцировать названия существительных от глаголов, прилагательных от существительных и глаголов, уменьшительно-ласкательных и увеличительных форм существительных и проч.;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 – употребляться адекватно;</w:t>
            </w:r>
          </w:p>
          <w:p w:rsidR="00CD2B67" w:rsidRDefault="00FD4C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 д.);</w:t>
            </w:r>
          </w:p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владеть элементами грамоты: навыками чтения и печатания некоторых букв, слогов, слов и коротких предложений.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свободно составлять рассказы, пересказы;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владеть навыками творческого рассказывания;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адекватно употреблять в самостоятельной речи простые и сложные предложения, усложняя их придаточными причины и следствия, однородными членами предложения и т. д.;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понимать и использовать в самостоятельной речи простые и сложные предлоги;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понимать и применять в речи все лексико-грамматические категории слов;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овладеть навыками словообразования разных частей речи, переносить эти навыки на другой лексический материал;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оформлять речевое высказывание в соответствии с фонетическими нормами русского языка;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# овладеть правильным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звуко-слоговым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 оформлением речи.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Помимо этого, </w:t>
            </w: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FF"/>
              </w:rPr>
              <w:t>у детей должны быть достаточно развиты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 и другие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предпосылочные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 условия, во многом определяющие их готовность к школьному обучению: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фонематическое восприятие,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# первоначальные навыки звукового и слогового анализа и синтеза,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#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графо-моторные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 навыки,</w:t>
            </w:r>
          </w:p>
          <w:p w:rsidR="00CD2B67" w:rsidRDefault="00FD4C51">
            <w:pPr>
              <w:tabs>
                <w:tab w:val="left" w:pos="35"/>
              </w:tabs>
              <w:spacing w:after="0" w:line="240" w:lineRule="auto"/>
              <w:ind w:left="3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# элементарные навыки письма и чтения (печатания букв а, о,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,слогов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, слов и коротких предложений).</w:t>
            </w:r>
          </w:p>
        </w:tc>
      </w:tr>
    </w:tbl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3.2. Модель коррекционной деятельности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540"/>
        <w:gridCol w:w="2959"/>
        <w:gridCol w:w="2516"/>
        <w:gridCol w:w="1961"/>
        <w:gridCol w:w="1497"/>
      </w:tblGrid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</w:rPr>
              <w:t>No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18"/>
              </w:rPr>
              <w:t>Содержание коррекционной 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18"/>
              </w:rPr>
              <w:t>Формы коррекционной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</w:rPr>
              <w:t>Форма организации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16"/>
              </w:rPr>
              <w:t xml:space="preserve">Периодичность </w:t>
            </w: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понимания устной речи: умение вслушиваться в обращенную речь, выделять названия предметов, действий, признаков; понимание обобщающего значения слов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дидактические упражнения и  дидактическая игра, чтение, анализ и обыгрывание проблемной ситуации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раз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Развитие слухового внимания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беседа,  ситуативный  разговор, речевая ситуация, составление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отгадывание загадок, игры (сюжетные, с правилами)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коллективная,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ежедневно 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усвоение некоторых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способов словообразования и словоизменения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дидактические упражнения и дидактическая игра, чтение, анализ и обыгрывание проблемной ситуации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подгрупповая,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ежедневно 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овладению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диалогической формой обращения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беседы по темам, чтение отрывка из сказки, анализ и обыгрывание проблемной ситуации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Словарная работа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упражнение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Овладение навыками составления простых предложений по вопросам, при демонстрации действия, по картине, по моделям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упражнение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коллективная,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раз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Закрепление навыка составления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короткого рассказа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беседы по темам, чтение отрывка, анализ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коллективная, 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подгрупповая,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раза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месяц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Артикуляционная гимнастика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оздоровительные минутки,  показ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подгрупповая,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  <w:p w:rsidR="00CD2B67" w:rsidRDefault="00CD2B67">
            <w:pPr>
              <w:spacing w:after="0" w:line="240" w:lineRule="auto"/>
            </w:pP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Пальчиковая гимнастика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оздоровительные минутки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подгрупповая,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день</w:t>
            </w: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Дыхательная гимнастика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показ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коллективная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день</w:t>
            </w:r>
          </w:p>
        </w:tc>
      </w:tr>
      <w:tr w:rsidR="00CD2B67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произношением звуков.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исправление, напоминание, практическое упражнение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индивидуальная </w:t>
            </w:r>
          </w:p>
          <w:p w:rsidR="00CD2B67" w:rsidRDefault="00CD2B67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постоянно</w:t>
            </w:r>
          </w:p>
          <w:p w:rsidR="00CD2B67" w:rsidRDefault="00CD2B67">
            <w:pPr>
              <w:spacing w:after="0" w:line="240" w:lineRule="auto"/>
            </w:pPr>
          </w:p>
        </w:tc>
      </w:tr>
    </w:tbl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3.3. Направления логопедической работы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4736"/>
        <w:gridCol w:w="4737"/>
      </w:tblGrid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Первый год обучения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br/>
              <w:t>(старшая группа, 5-6 лет)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Второй год обучения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br/>
              <w:t>(подготовительная  группа, 6-7 лет)</w:t>
            </w:r>
          </w:p>
        </w:tc>
      </w:tr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38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Провести логопедическое обследование детей группы.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Провести   логопедическое обследование    детей группы, определить     динамику      речевого   развития каждого ребенка.</w:t>
            </w:r>
          </w:p>
        </w:tc>
      </w:tr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13"/>
                <w:tab w:val="left" w:pos="642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Составить пакет индивидуальных коррекционно-развивающих маршрутов работы с детьми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Составить дальнейший индивидуальный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коррекционн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развивающий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маршрутна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каждого ребенка </w:t>
            </w:r>
          </w:p>
        </w:tc>
      </w:tr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Осуществить реализацию коррекционно-развивающего процесса в группе: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-развивать тонкую моторику пальцев рук и основные психические процессы;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-совершенствовать психологическую базу речи (внимание, память и мышление);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-развивать понимание речи;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-обогащать словарный запас;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-совершенствовать (формировать) грамматический строй речи, связную речь;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-формировать звукопроизношение;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-формировать фонематический слух, звуковой анализ и синтез;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-развивать слоговую структуру слова;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-обучать элементам грамоты;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-развивать просодическую сторону речи (темп, ритм, голос, выразительность).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Продолжать реализацию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коррекционн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развивающего процесса в группе: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развивать мелкую моторику пальцев рук;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-совершенствовать психологическую базу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речи (внимание, память, мышление);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-расширять и активизировать словарный запас;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-совершенствовать грамматический строй речи, связную речь;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-формировать звукопроизношение;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-формировать фонематический слух, звуковой анализ и синтез;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-развивать   слоговую структуру слова;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-обучать грамоте;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-формировать первоначальные навыки чтения и    письма;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-продолжать развивать просодическую сторону речи (темп, ритм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голос, выразительность).   </w:t>
            </w:r>
          </w:p>
        </w:tc>
      </w:tr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3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Проводить профилактическую работу и пропаганду логопедических знаний: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-принимать активное участие в родительских собраниях;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-проводить групповые консультации по вопросам динамики в коррекции речевых нарушений;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-осуществлять индивидуальные консультации;</w:t>
            </w:r>
          </w:p>
          <w:p w:rsidR="00CD2B67" w:rsidRDefault="00FD4C51">
            <w:pPr>
              <w:tabs>
                <w:tab w:val="left" w:pos="700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-проводить открытые занятия с детьми.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Вести   профилактическую  работу и пропаганду логопедических знаний;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-принимать активное участие в родительских собраниях;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-проводить групповые консультации по вопросам динамики в коррекции речевых нарушений, подготовки детей к школе, определения программы дальнейшего обучения;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-осуществлять индивидуальные консультации с родителями и специалистами образовательных учреждений;     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-проводить открытые занятия с детьми.</w:t>
            </w:r>
          </w:p>
        </w:tc>
      </w:tr>
      <w:tr w:rsidR="00CD2B67">
        <w:trPr>
          <w:trHeight w:val="1"/>
        </w:trPr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tabs>
                <w:tab w:val="left" w:pos="63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Выполнять методическую работу и осуществлять самообразование:</w:t>
            </w:r>
          </w:p>
          <w:p w:rsidR="00CD2B67" w:rsidRDefault="00FD4C51">
            <w:pPr>
              <w:tabs>
                <w:tab w:val="left" w:pos="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-своевременно оформлять и осуществлять ведение документации;</w:t>
            </w:r>
          </w:p>
          <w:p w:rsidR="00CD2B67" w:rsidRDefault="00FD4C51">
            <w:pPr>
              <w:tabs>
                <w:tab w:val="left" w:pos="66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-составить и осуществить реализацию плана самообразования, работать над проблемной темой и повышать квалификацию;</w:t>
            </w:r>
          </w:p>
          <w:p w:rsidR="00CD2B67" w:rsidRDefault="00FD4C51">
            <w:pPr>
              <w:tabs>
                <w:tab w:val="left" w:pos="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-осуществлять работу в составе экспертных групп разного уровня.</w:t>
            </w:r>
          </w:p>
          <w:p w:rsidR="00CD2B67" w:rsidRDefault="00FD4C51">
            <w:pPr>
              <w:tabs>
                <w:tab w:val="left" w:pos="638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-анализировать результативность логопедической работы на каждом этапе.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Выполнять методическую работу и   совершенствовать  профессиональные навыки;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-через оформление и ведение документации;</w:t>
            </w:r>
          </w:p>
          <w:p w:rsidR="00CD2B67" w:rsidRDefault="00FD4C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-составление и реализацию плана самообразования, работу над проблемной темой и прохождение повышения квалификации;</w:t>
            </w:r>
          </w:p>
          <w:p w:rsidR="00CD2B67" w:rsidRDefault="00FD4C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-работу в составе экспертных групп разного уровня.</w:t>
            </w:r>
          </w:p>
        </w:tc>
      </w:tr>
      <w:tr w:rsidR="00CD2B67">
        <w:trPr>
          <w:trHeight w:val="1"/>
        </w:trPr>
        <w:tc>
          <w:tcPr>
            <w:tcW w:w="9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D2B67" w:rsidRDefault="00FD4C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Анализировать результативность логопедической работы на каждом этапе по результатам обследования детей на ПМПК.</w:t>
            </w:r>
          </w:p>
        </w:tc>
      </w:tr>
    </w:tbl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3.4. Этапы логопедической работы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Подготовительный этап логопедической работы  </w:t>
      </w:r>
    </w:p>
    <w:p w:rsidR="00CD2B67" w:rsidRDefault="00FD4C51">
      <w:pPr>
        <w:numPr>
          <w:ilvl w:val="0"/>
          <w:numId w:val="34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произвольного слухового и зрительного восприятия, внимания и памяти, зрительно-пространственных представлений.</w:t>
      </w:r>
    </w:p>
    <w:p w:rsidR="00CD2B67" w:rsidRDefault="00FD4C51">
      <w:pPr>
        <w:numPr>
          <w:ilvl w:val="0"/>
          <w:numId w:val="34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кинестетической и кинетической основы движений в процессе развития общей, ручной и артикуляторной моторики: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развитие кинетической основы артикуляторных движений,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-совершенствование движений мимической мускулатуры по словесной инструкции,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-нормализация мышечного тонуса мимической и артикуляторной мускулатуры путем проведения дифференцированного логопедического массажа.</w:t>
      </w:r>
    </w:p>
    <w:p w:rsidR="00CD2B67" w:rsidRDefault="00FD4C51">
      <w:pPr>
        <w:numPr>
          <w:ilvl w:val="0"/>
          <w:numId w:val="35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мыслительных операций анализа, синтеза, сравнения, обобщения, классификации: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-формирование конкретных, родовых, видовых понятий и общих представлений различной степени обобщенности,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-обучение детей пониманию иносказательного смысла загадок, пословиц, поговорок, слов с переносным значением.</w:t>
      </w:r>
    </w:p>
    <w:p w:rsidR="00CD2B67" w:rsidRDefault="00FD4C51">
      <w:pPr>
        <w:numPr>
          <w:ilvl w:val="0"/>
          <w:numId w:val="36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слухозрительного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слухомоторного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взаимодействия в процессе восприятия и воспроизведения ритмических структур: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-обучение детей восприятию, оценке </w:t>
      </w:r>
      <w:proofErr w:type="spellStart"/>
      <w:r>
        <w:rPr>
          <w:rFonts w:ascii="Times New Roman" w:eastAsia="Times New Roman" w:hAnsi="Times New Roman" w:cs="Times New Roman"/>
          <w:sz w:val="24"/>
        </w:rPr>
        <w:t>неакцентированных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акцентированных ритмических структур и их воспроизведению по образцу и по речевой инструкции.</w:t>
      </w:r>
    </w:p>
    <w:p w:rsidR="00CD2B67" w:rsidRDefault="00FD4C51">
      <w:pPr>
        <w:numPr>
          <w:ilvl w:val="0"/>
          <w:numId w:val="37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сенсорно-перцептивного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уровня восприятия: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четкого слухового образа звука.</w:t>
      </w:r>
    </w:p>
    <w:p w:rsidR="00CD2B67" w:rsidRDefault="00FD4C51">
      <w:pPr>
        <w:spacing w:after="0" w:line="240" w:lineRule="auto"/>
        <w:ind w:left="142" w:hanging="142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Основной этап логопедической работы </w:t>
      </w:r>
    </w:p>
    <w:p w:rsidR="00CD2B67" w:rsidRDefault="00FD4C51">
      <w:pPr>
        <w:numPr>
          <w:ilvl w:val="0"/>
          <w:numId w:val="38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Расширение пассивного словаря, развитие </w:t>
      </w:r>
      <w:proofErr w:type="spellStart"/>
      <w:r>
        <w:rPr>
          <w:rFonts w:ascii="Times New Roman" w:eastAsia="Times New Roman" w:hAnsi="Times New Roman" w:cs="Times New Roman"/>
          <w:sz w:val="24"/>
        </w:rPr>
        <w:t>импрессивной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речи. Формирование предметного, предикативного и адъективного словаря экспрессивной речи: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-уточнение слов, обозначающих названия предметов, действий, признаков, состояний, значений, свойств и качеств,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детей умению подбирать слова-антонимы и синонимы,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детей использованию прил. со значением соотнесенности с продуктами питания, материалом, растениями; глаголов – с оттенками значений,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-введение в речь слов, обозначающих моральные качества людей, оценку их поступков, оттенки значений,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умения употреблять слова с ласкательными и увеличительными оттенками, с эмоционально-оттеночным значением,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усвоение многозначных слов, переносного значения слов.</w:t>
      </w:r>
    </w:p>
    <w:p w:rsidR="00CD2B67" w:rsidRDefault="00FD4C51">
      <w:pPr>
        <w:numPr>
          <w:ilvl w:val="0"/>
          <w:numId w:val="39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грамматических стереотипов словоизменения и словообразования в экспрессивной речи: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совершенствование навыков употребления сущ. м.р., </w:t>
      </w:r>
      <w:proofErr w:type="spellStart"/>
      <w:r>
        <w:rPr>
          <w:rFonts w:ascii="Times New Roman" w:eastAsia="Times New Roman" w:hAnsi="Times New Roman" w:cs="Times New Roman"/>
          <w:sz w:val="24"/>
        </w:rPr>
        <w:t>ж</w:t>
      </w:r>
      <w:proofErr w:type="gramStart"/>
      <w:r>
        <w:rPr>
          <w:rFonts w:ascii="Times New Roman" w:eastAsia="Times New Roman" w:hAnsi="Times New Roman" w:cs="Times New Roman"/>
          <w:sz w:val="24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и ср.р. им.п. и косвенных падежей в ед.ч. и мн.ч., 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навыка употребления гл. в разных временных формах, наклонениях, видах,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закрепление  правильного употребления </w:t>
      </w:r>
      <w:proofErr w:type="gramStart"/>
      <w:r>
        <w:rPr>
          <w:rFonts w:ascii="Times New Roman" w:eastAsia="Times New Roman" w:hAnsi="Times New Roman" w:cs="Times New Roman"/>
          <w:sz w:val="24"/>
        </w:rPr>
        <w:t>несклоняемых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сущ.,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совершенствование навыка согласования прил. с сущ. м.р., ж.р., ср.р. </w:t>
      </w:r>
      <w:proofErr w:type="spellStart"/>
      <w:r>
        <w:rPr>
          <w:rFonts w:ascii="Times New Roman" w:eastAsia="Times New Roman" w:hAnsi="Times New Roman" w:cs="Times New Roman"/>
          <w:sz w:val="24"/>
        </w:rPr>
        <w:t>ед</w:t>
      </w:r>
      <w:proofErr w:type="gramStart"/>
      <w:r>
        <w:rPr>
          <w:rFonts w:ascii="Times New Roman" w:eastAsia="Times New Roman" w:hAnsi="Times New Roman" w:cs="Times New Roman"/>
          <w:sz w:val="24"/>
        </w:rPr>
        <w:t>.и</w:t>
      </w:r>
      <w:proofErr w:type="gramEnd"/>
      <w:r>
        <w:rPr>
          <w:rFonts w:ascii="Times New Roman" w:eastAsia="Times New Roman" w:hAnsi="Times New Roman" w:cs="Times New Roman"/>
          <w:sz w:val="24"/>
        </w:rPr>
        <w:t>мн.ч</w:t>
      </w:r>
      <w:proofErr w:type="spellEnd"/>
      <w:r>
        <w:rPr>
          <w:rFonts w:ascii="Times New Roman" w:eastAsia="Times New Roman" w:hAnsi="Times New Roman" w:cs="Times New Roman"/>
          <w:sz w:val="24"/>
        </w:rPr>
        <w:t>.,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обучение согласованию </w:t>
      </w:r>
      <w:proofErr w:type="spellStart"/>
      <w:r>
        <w:rPr>
          <w:rFonts w:ascii="Times New Roman" w:eastAsia="Times New Roman" w:hAnsi="Times New Roman" w:cs="Times New Roman"/>
          <w:sz w:val="24"/>
        </w:rPr>
        <w:t>числ</w:t>
      </w:r>
      <w:proofErr w:type="spellEnd"/>
      <w:r>
        <w:rPr>
          <w:rFonts w:ascii="Times New Roman" w:eastAsia="Times New Roman" w:hAnsi="Times New Roman" w:cs="Times New Roman"/>
          <w:sz w:val="24"/>
        </w:rPr>
        <w:t>. с прил. и сущ.,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совершенствование навыков употребления предлогов: </w:t>
      </w:r>
      <w:proofErr w:type="spellStart"/>
      <w:r>
        <w:rPr>
          <w:rFonts w:ascii="Times New Roman" w:eastAsia="Times New Roman" w:hAnsi="Times New Roman" w:cs="Times New Roman"/>
          <w:sz w:val="24"/>
        </w:rPr>
        <w:t>за-перед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за-у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под-из-под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за-из-за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около-перед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</w:rPr>
        <w:t>из-за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– из-под,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правильному употреблению существительных, образованных с помощью непродуктивных суффиксов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ниц, </w:t>
      </w:r>
      <w:proofErr w:type="spellStart"/>
      <w:r>
        <w:rPr>
          <w:rFonts w:ascii="Times New Roman" w:eastAsia="Times New Roman" w:hAnsi="Times New Roman" w:cs="Times New Roman"/>
          <w:sz w:val="24"/>
        </w:rPr>
        <w:t>ини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ин, </w:t>
      </w:r>
      <w:proofErr w:type="spellStart"/>
      <w:r>
        <w:rPr>
          <w:rFonts w:ascii="Times New Roman" w:eastAsia="Times New Roman" w:hAnsi="Times New Roman" w:cs="Times New Roman"/>
          <w:sz w:val="24"/>
        </w:rPr>
        <w:t>иц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ец</w:t>
      </w:r>
      <w:proofErr w:type="spellEnd"/>
      <w:r>
        <w:rPr>
          <w:rFonts w:ascii="Times New Roman" w:eastAsia="Times New Roman" w:hAnsi="Times New Roman" w:cs="Times New Roman"/>
          <w:sz w:val="24"/>
        </w:rPr>
        <w:t>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навыка употребления глаголов, образованных приставочным способом,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навыка употребления притяжательных прилагательных,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употреблению прилагательных сравнительной и превосходной степени,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детей подбору однокоренных родственных слов,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детей образованию сложных слов.</w:t>
      </w:r>
    </w:p>
    <w:p w:rsidR="00CD2B67" w:rsidRDefault="00FD4C51">
      <w:pPr>
        <w:numPr>
          <w:ilvl w:val="0"/>
          <w:numId w:val="40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синтаксической структуры предложения: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развитие навыка правильно </w:t>
      </w:r>
      <w:proofErr w:type="spellStart"/>
      <w:r>
        <w:rPr>
          <w:rFonts w:ascii="Times New Roman" w:eastAsia="Times New Roman" w:hAnsi="Times New Roman" w:cs="Times New Roman"/>
          <w:sz w:val="24"/>
        </w:rPr>
        <w:t>строить</w:t>
      </w:r>
      <w:proofErr w:type="gramStart"/>
      <w:r>
        <w:rPr>
          <w:rFonts w:ascii="Times New Roman" w:eastAsia="Times New Roman" w:hAnsi="Times New Roman" w:cs="Times New Roman"/>
          <w:sz w:val="24"/>
        </w:rPr>
        <w:t>:п</w:t>
      </w:r>
      <w:proofErr w:type="gramEnd"/>
      <w:r>
        <w:rPr>
          <w:rFonts w:ascii="Times New Roman" w:eastAsia="Times New Roman" w:hAnsi="Times New Roman" w:cs="Times New Roman"/>
          <w:sz w:val="24"/>
        </w:rPr>
        <w:t>ростые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распространенные предложения,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предложения с однородными </w:t>
      </w:r>
      <w:proofErr w:type="spellStart"/>
      <w:r>
        <w:rPr>
          <w:rFonts w:ascii="Times New Roman" w:eastAsia="Times New Roman" w:hAnsi="Times New Roman" w:cs="Times New Roman"/>
          <w:sz w:val="24"/>
        </w:rPr>
        <w:t>членами</w:t>
      </w:r>
      <w:proofErr w:type="gramStart"/>
      <w:r>
        <w:rPr>
          <w:rFonts w:ascii="Times New Roman" w:eastAsia="Times New Roman" w:hAnsi="Times New Roman" w:cs="Times New Roman"/>
          <w:sz w:val="24"/>
        </w:rPr>
        <w:t>,п</w:t>
      </w:r>
      <w:proofErr w:type="gramEnd"/>
      <w:r>
        <w:rPr>
          <w:rFonts w:ascii="Times New Roman" w:eastAsia="Times New Roman" w:hAnsi="Times New Roman" w:cs="Times New Roman"/>
          <w:sz w:val="24"/>
        </w:rPr>
        <w:t>ростейшие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виды сложносочиненных и сложноподчиненных предложений,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обучение детей употреблению сложноподчиненных предложений с использованием подчинительных союзов </w:t>
      </w:r>
    </w:p>
    <w:p w:rsidR="00CD2B67" w:rsidRDefault="00FD4C51">
      <w:pPr>
        <w:numPr>
          <w:ilvl w:val="0"/>
          <w:numId w:val="41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Формирование связной речи: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развитие навыка составления описательных рассказов,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составлению различных типов текстов с соблюдением цельности и связности высказывания,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обучение детей творческому рассказыванию.</w:t>
      </w:r>
    </w:p>
    <w:p w:rsidR="00CD2B67" w:rsidRDefault="00FD4C51">
      <w:pPr>
        <w:numPr>
          <w:ilvl w:val="0"/>
          <w:numId w:val="42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Коррекция нарушений фонетической стороны речи: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правильной артикуляции отсутствующих или нарушенных в произношении звуков, их автоматизация и дифференциация в различных фонетических условиях,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формирование умения осуществлять слуховую и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слухо-произносительную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дифференциацию звуков,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развитие простых форм фонематического анализа: выделение ударного гласного в начале слова, выделение звуков в слове, определение первого и последнего звука.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навыков фонематического анализа и синтеза звукосочетаний  и односложных слов,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способности осуществлять сложные формы фонематического анализа: определение местоположения звуков в слове, последовательности и количества звуков в слове,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знакомство детей с понятиями «слово», «слог»,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у детей осознанного принципа слогового строения слова: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умение слышать гласные в </w:t>
      </w:r>
      <w:proofErr w:type="spellStart"/>
      <w:r>
        <w:rPr>
          <w:rFonts w:ascii="Times New Roman" w:eastAsia="Times New Roman" w:hAnsi="Times New Roman" w:cs="Times New Roman"/>
          <w:sz w:val="24"/>
        </w:rPr>
        <w:t>слове</w:t>
      </w:r>
      <w:proofErr w:type="gramStart"/>
      <w:r>
        <w:rPr>
          <w:rFonts w:ascii="Times New Roman" w:eastAsia="Times New Roman" w:hAnsi="Times New Roman" w:cs="Times New Roman"/>
          <w:sz w:val="24"/>
        </w:rPr>
        <w:t>,у</w:t>
      </w:r>
      <w:proofErr w:type="gramEnd"/>
      <w:r>
        <w:rPr>
          <w:rFonts w:ascii="Times New Roman" w:eastAsia="Times New Roman" w:hAnsi="Times New Roman" w:cs="Times New Roman"/>
          <w:sz w:val="24"/>
        </w:rPr>
        <w:t>мение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называть количество </w:t>
      </w:r>
      <w:proofErr w:type="spellStart"/>
      <w:r>
        <w:rPr>
          <w:rFonts w:ascii="Times New Roman" w:eastAsia="Times New Roman" w:hAnsi="Times New Roman" w:cs="Times New Roman"/>
          <w:sz w:val="24"/>
        </w:rPr>
        <w:t>слогов,умение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определять последовательность  слогов,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составлять слова из заданных слогов.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совершенствование навыка воспроизведения слов различной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звуко-слоговой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структуры,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навыка осознанного использования различных интонационных структур предложений в экспрессивной речи.</w:t>
      </w:r>
    </w:p>
    <w:p w:rsidR="00CD2B67" w:rsidRDefault="00FD4C51">
      <w:pPr>
        <w:numPr>
          <w:ilvl w:val="0"/>
          <w:numId w:val="43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Коррекция нарушений движения артикуляторного аппарата, дыхательной и голосовой функции: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развитие </w:t>
      </w:r>
      <w:proofErr w:type="spellStart"/>
      <w:r>
        <w:rPr>
          <w:rFonts w:ascii="Times New Roman" w:eastAsia="Times New Roman" w:hAnsi="Times New Roman" w:cs="Times New Roman"/>
          <w:sz w:val="24"/>
        </w:rPr>
        <w:t>оральногопраксиса</w:t>
      </w:r>
      <w:proofErr w:type="spellEnd"/>
      <w:r>
        <w:rPr>
          <w:rFonts w:ascii="Times New Roman" w:eastAsia="Times New Roman" w:hAnsi="Times New Roman" w:cs="Times New Roman"/>
          <w:sz w:val="24"/>
        </w:rPr>
        <w:t>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и закрепление диафрагмального типа физиологического дыхания.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формирование речевого дыхания,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совершенствование основных акустических характеристик голоса в специальных голосовых упражнениях,</w:t>
      </w:r>
    </w:p>
    <w:p w:rsidR="00CD2B67" w:rsidRDefault="00FD4C51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закрепление мягкой атаки голоса.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3.5. Программно – методическое обеспечение</w:t>
      </w:r>
    </w:p>
    <w:p w:rsidR="00CD2B67" w:rsidRDefault="00FD4C51">
      <w:pPr>
        <w:tabs>
          <w:tab w:val="left" w:pos="127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Основная литература:</w:t>
      </w:r>
    </w:p>
    <w:p w:rsidR="00CD2B67" w:rsidRDefault="00FD4C51">
      <w:pPr>
        <w:numPr>
          <w:ilvl w:val="0"/>
          <w:numId w:val="44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«Программа логопедической работы по преодолению общего недоразвития речи у детей», авторы: Т.Б.Филичева, Г.В.Чиркина, Т.В.Туманова, С.А. Миронова, А.В. </w:t>
      </w:r>
      <w:proofErr w:type="spellStart"/>
      <w:r>
        <w:rPr>
          <w:rFonts w:ascii="Times New Roman" w:eastAsia="Times New Roman" w:hAnsi="Times New Roman" w:cs="Times New Roman"/>
          <w:sz w:val="24"/>
        </w:rPr>
        <w:t>Лагутина</w:t>
      </w:r>
      <w:proofErr w:type="gramStart"/>
      <w:r>
        <w:rPr>
          <w:rFonts w:ascii="Times New Roman" w:eastAsia="Times New Roman" w:hAnsi="Times New Roman" w:cs="Times New Roman"/>
          <w:sz w:val="24"/>
        </w:rPr>
        <w:t>,М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>., «Просвещение», 2009. Программа рекомендована учёным советом ГНУ «Институт коррекционной педагогики Российской академии образования».</w:t>
      </w:r>
    </w:p>
    <w:p w:rsidR="00CD2B67" w:rsidRDefault="00FD4C51">
      <w:pPr>
        <w:numPr>
          <w:ilvl w:val="0"/>
          <w:numId w:val="44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 рождения до школы. Примерная общеобразовательная программа дошкольного образования. Под редакцией Н. Е. Вераксы, Т. С. Комаровой, М. А. Васильевой Издательство МОЗАИКАСИНТЕЗ  Москва, 2014</w:t>
      </w:r>
    </w:p>
    <w:p w:rsidR="00CD2B67" w:rsidRDefault="00FD4C51">
      <w:pPr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Дополнительная литература</w:t>
      </w:r>
    </w:p>
    <w:p w:rsidR="00CD2B67" w:rsidRDefault="00FD4C51">
      <w:pPr>
        <w:numPr>
          <w:ilvl w:val="0"/>
          <w:numId w:val="45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Агранович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З.Е. Домашние задания для преодоления лексико-грамматического недоразвития у дошкольников с ОНР.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–С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Пб :</w:t>
      </w:r>
    </w:p>
    <w:p w:rsidR="00CD2B67" w:rsidRDefault="00FD4C51">
      <w:p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Детство-пресс , 2001г.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Гусарова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Н.Н. Беседы по картинке: Времена года. СПб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Детство ПРЕСС, 2001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right="-397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Дьякова Е.А. Логопедический массаж. Москва «Академия», 2003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Жохова О.В., Лебедева Е.С. Домашние задания для детей старшей и подготовительной к школе логопедических групп ДОУ.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– М.: ТЦ сфера, 2010.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Игровые логопедические занятия по мотивам сказок 5-7 лет Автор-составитель </w:t>
      </w:r>
      <w:proofErr w:type="spellStart"/>
      <w:r>
        <w:rPr>
          <w:rFonts w:ascii="Times New Roman" w:eastAsia="Times New Roman" w:hAnsi="Times New Roman" w:cs="Times New Roman"/>
          <w:sz w:val="24"/>
        </w:rPr>
        <w:t>Тырышкина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О.В. Волгоград: Учитель 2017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Илларионова Ю.Г. Учите детей отгадывать загадки: Пособие для воспитателя детского сада- М.: Просвещение , 1985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Каще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Г.А. Подготовка к школе детей с недостатками речи (пособие для логопеда) М.: Просвещение, 1985.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Куликовская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Т.А. Логопедические скороговорки и считалки. Речевой материал для автоматизации звуков у детей. – </w:t>
      </w:r>
      <w:proofErr w:type="spellStart"/>
      <w:r>
        <w:rPr>
          <w:rFonts w:ascii="Times New Roman" w:eastAsia="Times New Roman" w:hAnsi="Times New Roman" w:cs="Times New Roman"/>
          <w:sz w:val="24"/>
        </w:rPr>
        <w:t>М.:Издательство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ГНОМ, 2012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Кирьянова Р.А. Комплексная диагностика дошкольников. КАРО </w:t>
      </w:r>
      <w:proofErr w:type="gramStart"/>
      <w:r>
        <w:rPr>
          <w:rFonts w:ascii="Times New Roman" w:eastAsia="Times New Roman" w:hAnsi="Times New Roman" w:cs="Times New Roman"/>
          <w:sz w:val="24"/>
        </w:rPr>
        <w:t>С-Пб</w:t>
      </w:r>
      <w:proofErr w:type="gramEnd"/>
      <w:r>
        <w:rPr>
          <w:rFonts w:ascii="Times New Roman" w:eastAsia="Times New Roman" w:hAnsi="Times New Roman" w:cs="Times New Roman"/>
          <w:sz w:val="24"/>
        </w:rPr>
        <w:t>,2006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Коноваленко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В.В,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Коноваленко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С.В.Индивидуально-подгрупповая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работа по коррекции звукопроизношения СПБ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4"/>
        </w:rPr>
        <w:t>ДЕТСТВО ПРЕСС, 2003.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Кыласова Л.Е.  Коррекция звукопроизношения у детей. Дидактические материалы. – Волгоград: Учитель, 2012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Логопедия под ред. Волковой Л.С. Москва «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>», 2007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right="-539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Мастюкова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Е.М. Лечебная педагогика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>(ранний и дошкольный возраст: Советы педагогам и родителям по подготовке к обучению детей с особыми проблемами в развитии.  Москва «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>», 1997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Маханёва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М.Д., Гоголева Н.А., </w:t>
      </w:r>
      <w:proofErr w:type="spellStart"/>
      <w:r>
        <w:rPr>
          <w:rFonts w:ascii="Times New Roman" w:eastAsia="Times New Roman" w:hAnsi="Times New Roman" w:cs="Times New Roman"/>
          <w:sz w:val="24"/>
        </w:rPr>
        <w:t>Цыбирева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Л.В. Обучение грамоте детей 5-7 лет. Методическое пособие- М.: Сфера 2017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right="-397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Нищева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Н.В. Разноцветные сказки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Цикл занятий по развитию речи, формированию </w:t>
      </w:r>
      <w:proofErr w:type="spellStart"/>
      <w:r>
        <w:rPr>
          <w:rFonts w:ascii="Times New Roman" w:eastAsia="Times New Roman" w:hAnsi="Times New Roman" w:cs="Times New Roman"/>
          <w:sz w:val="24"/>
        </w:rPr>
        <w:t>цветовосприятия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цветоразличения у детей дошкольного возраста СПб.: Детство ПРЕСС, 2001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НищеваН.В.Система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коррекционной работы в логопедической группе для детей с общим недоразвитием речи  СПБ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4"/>
        </w:rPr>
        <w:t>ДЕТСТВО ПРЕСС, 2003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Поваляева М.А. Справочник логопеда.- Ростов </w:t>
      </w:r>
      <w:proofErr w:type="spellStart"/>
      <w:r>
        <w:rPr>
          <w:rFonts w:ascii="Times New Roman" w:eastAsia="Times New Roman" w:hAnsi="Times New Roman" w:cs="Times New Roman"/>
          <w:sz w:val="24"/>
        </w:rPr>
        <w:t>н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</w:rPr>
        <w:t>/Д</w:t>
      </w:r>
      <w:proofErr w:type="gramEnd"/>
      <w:r>
        <w:rPr>
          <w:rFonts w:ascii="Times New Roman" w:eastAsia="Times New Roman" w:hAnsi="Times New Roman" w:cs="Times New Roman"/>
          <w:sz w:val="24"/>
        </w:rPr>
        <w:t>: Феникс, 2006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right="-397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Полякова М. А. Самоучитель по логопедии. Универсальное руководство. Москва Айрис ПРЕСС 2008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Пятница Т.В. Логопедия в таблицах, схемах, цифрах Ростов – на – Дону, 2013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Развиваем руки – чтоб учиться и писать, и красиво рисовать/ популярное пособие для родителей и педагогов. </w:t>
      </w:r>
      <w:proofErr w:type="spellStart"/>
      <w:r>
        <w:rPr>
          <w:rFonts w:ascii="Times New Roman" w:eastAsia="Times New Roman" w:hAnsi="Times New Roman" w:cs="Times New Roman"/>
          <w:sz w:val="24"/>
        </w:rPr>
        <w:t>С.Е.Гаврина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Н.Л.Кутявина</w:t>
      </w:r>
      <w:proofErr w:type="spellEnd"/>
      <w:r>
        <w:rPr>
          <w:rFonts w:ascii="Times New Roman" w:eastAsia="Times New Roman" w:hAnsi="Times New Roman" w:cs="Times New Roman"/>
          <w:sz w:val="24"/>
        </w:rPr>
        <w:t>, Н.Г.Топоркова – Ярославль: Академия развития, 2005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Седых Н.А. Воспитание правильной речи у детей: практическая логопедия – М.:АСТ; Донецк: </w:t>
      </w:r>
      <w:proofErr w:type="spellStart"/>
      <w:r>
        <w:rPr>
          <w:rFonts w:ascii="Times New Roman" w:eastAsia="Times New Roman" w:hAnsi="Times New Roman" w:cs="Times New Roman"/>
          <w:sz w:val="24"/>
        </w:rPr>
        <w:t>Сталкер</w:t>
      </w:r>
      <w:proofErr w:type="spellEnd"/>
      <w:r>
        <w:rPr>
          <w:rFonts w:ascii="Times New Roman" w:eastAsia="Times New Roman" w:hAnsi="Times New Roman" w:cs="Times New Roman"/>
          <w:sz w:val="24"/>
        </w:rPr>
        <w:t>, 2005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Синицына Е.И. Игры и упражнения со словами. Москва </w:t>
      </w:r>
      <w:proofErr w:type="spellStart"/>
      <w:r>
        <w:rPr>
          <w:rFonts w:ascii="Times New Roman" w:eastAsia="Times New Roman" w:hAnsi="Times New Roman" w:cs="Times New Roman"/>
          <w:sz w:val="24"/>
        </w:rPr>
        <w:t>Юнвес</w:t>
      </w:r>
      <w:proofErr w:type="spellEnd"/>
      <w:r>
        <w:rPr>
          <w:rFonts w:ascii="Times New Roman" w:eastAsia="Times New Roman" w:hAnsi="Times New Roman" w:cs="Times New Roman"/>
          <w:sz w:val="24"/>
        </w:rPr>
        <w:t>, 2000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Ткаченко Т.А. В первый класс без дефектов речи: методическое пособие СПБ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4"/>
        </w:rPr>
        <w:t>ДЕТСТВО ПРЕСС, 1999.</w:t>
      </w:r>
    </w:p>
    <w:p w:rsidR="00CD2B67" w:rsidRDefault="009F2788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hyperlink r:id="rId6">
        <w:r w:rsidR="00FD4C51">
          <w:rPr>
            <w:rFonts w:ascii="Times New Roman" w:eastAsia="Times New Roman" w:hAnsi="Times New Roman" w:cs="Times New Roman"/>
            <w:color w:val="2F2F2F"/>
            <w:sz w:val="24"/>
            <w:u w:val="single"/>
            <w:shd w:val="clear" w:color="auto" w:fill="FFFFFF"/>
          </w:rPr>
          <w:t>Ушакова О.С.</w:t>
        </w:r>
      </w:hyperlink>
      <w:r w:rsidR="00FD4C5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Ознакомление дошкольников с литературой и развитие речи.  </w:t>
      </w:r>
      <w:r w:rsidR="00FD4C51">
        <w:rPr>
          <w:rFonts w:ascii="Times New Roman" w:eastAsia="Times New Roman" w:hAnsi="Times New Roman" w:cs="Times New Roman"/>
          <w:sz w:val="24"/>
        </w:rPr>
        <w:t>М.: Сфера 2017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Филичева Т.Б., </w:t>
      </w:r>
      <w:proofErr w:type="spellStart"/>
      <w:r>
        <w:rPr>
          <w:rFonts w:ascii="Times New Roman" w:eastAsia="Times New Roman" w:hAnsi="Times New Roman" w:cs="Times New Roman"/>
          <w:sz w:val="24"/>
        </w:rPr>
        <w:t>Чевелева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Н.А., Чиркина Г.В. Основы логопедии. Москва «Просвещение», 1989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right="-397" w:hanging="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Фомичева  М.Ф. Воспитание у детей правильного произношения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Практикум по логопедии. Москва «Просвещение», 1989</w:t>
      </w:r>
    </w:p>
    <w:p w:rsidR="00CD2B67" w:rsidRDefault="00FD4C51">
      <w:pPr>
        <w:numPr>
          <w:ilvl w:val="0"/>
          <w:numId w:val="46"/>
        </w:numPr>
        <w:spacing w:line="240" w:lineRule="auto"/>
        <w:ind w:left="28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ФотековаТ.А.Тестовая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методика диагностики устной речи младших </w:t>
      </w:r>
      <w:proofErr w:type="spellStart"/>
      <w:r>
        <w:rPr>
          <w:rFonts w:ascii="Times New Roman" w:eastAsia="Times New Roman" w:hAnsi="Times New Roman" w:cs="Times New Roman"/>
          <w:sz w:val="24"/>
        </w:rPr>
        <w:t>дошкольниковМ</w:t>
      </w:r>
      <w:proofErr w:type="spellEnd"/>
      <w:r>
        <w:rPr>
          <w:rFonts w:ascii="Times New Roman" w:eastAsia="Times New Roman" w:hAnsi="Times New Roman" w:cs="Times New Roman"/>
          <w:sz w:val="24"/>
        </w:rPr>
        <w:t>.: АРКТИ, 2000</w:t>
      </w:r>
    </w:p>
    <w:p w:rsidR="00CD2B67" w:rsidRDefault="00FD4C51">
      <w:pPr>
        <w:numPr>
          <w:ilvl w:val="0"/>
          <w:numId w:val="46"/>
        </w:numPr>
        <w:spacing w:after="0" w:line="240" w:lineRule="auto"/>
        <w:ind w:left="284" w:right="-4" w:hanging="284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ЦукановаС.П.Бетц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Л.Л. Учим ребенка говорить и </w:t>
      </w:r>
      <w:proofErr w:type="spellStart"/>
      <w:r>
        <w:rPr>
          <w:rFonts w:ascii="Times New Roman" w:eastAsia="Times New Roman" w:hAnsi="Times New Roman" w:cs="Times New Roman"/>
          <w:sz w:val="24"/>
        </w:rPr>
        <w:t>читать</w:t>
      </w:r>
      <w:proofErr w:type="gramStart"/>
      <w:r>
        <w:rPr>
          <w:rFonts w:ascii="Times New Roman" w:eastAsia="Times New Roman" w:hAnsi="Times New Roman" w:cs="Times New Roman"/>
          <w:sz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</w:rPr>
        <w:t>онспекты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занятий по развитию фонематической стороны речи  обучению грамоте детей старшего дошкольного возраста. - М.: Издательство ГНОМ, 2010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3.6. Предметно – развивающая среда</w:t>
      </w:r>
    </w:p>
    <w:p w:rsidR="00CD2B67" w:rsidRDefault="00FD4C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развитие дошкольника большое влияние оказывают окружающее его пространство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среда, в которой он находится большую часть времени и которая стимулирует развитие личности, </w:t>
      </w:r>
      <w:proofErr w:type="spellStart"/>
      <w:r>
        <w:rPr>
          <w:rFonts w:ascii="Times New Roman" w:eastAsia="Times New Roman" w:hAnsi="Times New Roman" w:cs="Times New Roman"/>
          <w:sz w:val="24"/>
        </w:rPr>
        <w:t>инициативность,помогает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обрести уверенность в себе, она должна представлять собой хорошо оборудованное пространство.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организованная предметн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развивающая среда способствует личностному, интеллектуальному и речевому развитию ребенка.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Развивающая предметная среда- это система материальных объектов деятельности ребенка, которая в свою очередь моделирует содержание его духовного и физического развития.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Предметно- пространственная среда предполагает понимание ее как совокупности предметов, представляющих собой наглядно воспринимаемую форму существования культуры. Предметно – пространственная сред</w:t>
      </w:r>
      <w:proofErr w:type="gramStart"/>
      <w:r>
        <w:rPr>
          <w:rFonts w:ascii="Times New Roman" w:eastAsia="Times New Roman" w:hAnsi="Times New Roman" w:cs="Times New Roman"/>
          <w:sz w:val="24"/>
        </w:rPr>
        <w:t>а-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составная часть развивающей среды дошкольного детства.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Основные положения личностно- ориентированной модели отражаются в принципах построения предметн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развивающей среды: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Принцип дистанции позиции при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взаимодействии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</w:rPr>
        <w:t>риентирован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 организацию пространства для общения взрослого с ребенком.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Принцип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активности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Э</w:t>
      </w:r>
      <w:proofErr w:type="gramEnd"/>
      <w:r>
        <w:rPr>
          <w:rFonts w:ascii="Times New Roman" w:eastAsia="Times New Roman" w:hAnsi="Times New Roman" w:cs="Times New Roman"/>
          <w:sz w:val="24"/>
        </w:rPr>
        <w:t>то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возможность совместного участия взрослого и ребенка в создании окружающей среды. Окружающая обстановка должна давать возможность разнообразных изменений, легко трансформироваться.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Принцип стабильности-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динамичности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</w:rPr>
        <w:t>риентирован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 создание условий для изменения в соответствии со вкусом, настроением и возможностями.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Принцип компенсирование и гибкого зонирования.</w:t>
      </w:r>
      <w:r>
        <w:rPr>
          <w:rFonts w:ascii="Times New Roman" w:eastAsia="Times New Roman" w:hAnsi="Times New Roman" w:cs="Times New Roman"/>
          <w:sz w:val="24"/>
        </w:rPr>
        <w:t xml:space="preserve"> Реализуется возможность построения непересекающихся сфер активности и позволяет детям заниматься одновременно  разными видами деятельности, не мешая друг другу.  Игровые и тематические зоны или центры (общения, сюжетно- ролевых игр, театральный, изобразительного искусства, развития </w:t>
      </w:r>
      <w:proofErr w:type="spellStart"/>
      <w:r>
        <w:rPr>
          <w:rFonts w:ascii="Times New Roman" w:eastAsia="Times New Roman" w:hAnsi="Times New Roman" w:cs="Times New Roman"/>
          <w:sz w:val="24"/>
        </w:rPr>
        <w:t>сенсорики</w:t>
      </w:r>
      <w:proofErr w:type="spellEnd"/>
      <w:r>
        <w:rPr>
          <w:rFonts w:ascii="Times New Roman" w:eastAsia="Times New Roman" w:hAnsi="Times New Roman" w:cs="Times New Roman"/>
          <w:sz w:val="24"/>
        </w:rPr>
        <w:t>, речи и грамотности, экспериментирования и исследований, спортивный) охватывают все сферы интересов ребенка.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Принцип сочетания привычных и неординарных элементов.</w:t>
      </w:r>
      <w:r>
        <w:rPr>
          <w:rFonts w:ascii="Times New Roman" w:eastAsia="Times New Roman" w:hAnsi="Times New Roman" w:cs="Times New Roman"/>
          <w:sz w:val="24"/>
        </w:rPr>
        <w:t xml:space="preserve"> Эстетическая организация среды. Основную информацию человек получает при помощи зрения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именно поэтому следует уделять особое внимание визуальному оформлению предметной среды. 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Гендерный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принцип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еализуется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возможность для девочек и мальчиков проявлять свои склонности в соответствии с принятыми в нашем обществе нормами.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Принцип свободы достижения ребенком своего права на игру.</w:t>
      </w:r>
      <w:r>
        <w:rPr>
          <w:rFonts w:ascii="Times New Roman" w:eastAsia="Times New Roman" w:hAnsi="Times New Roman" w:cs="Times New Roman"/>
          <w:sz w:val="24"/>
        </w:rPr>
        <w:t xml:space="preserve"> Реализуется в выборе темы, сюжета, необходимых игрушек, места. Времени.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Принцип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этапности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и учета возрастных особенностей.</w:t>
      </w:r>
      <w:r>
        <w:rPr>
          <w:rFonts w:ascii="Times New Roman" w:eastAsia="Times New Roman" w:hAnsi="Times New Roman" w:cs="Times New Roman"/>
          <w:sz w:val="24"/>
        </w:rPr>
        <w:t xml:space="preserve"> Отражает те образовательные задачи, которые поэтапно усложняются с учетом психологического </w:t>
      </w:r>
      <w:proofErr w:type="spellStart"/>
      <w:r>
        <w:rPr>
          <w:rFonts w:ascii="Times New Roman" w:eastAsia="Times New Roman" w:hAnsi="Times New Roman" w:cs="Times New Roman"/>
          <w:sz w:val="24"/>
        </w:rPr>
        <w:t>возраста</w:t>
      </w:r>
      <w:proofErr w:type="gramStart"/>
      <w:r>
        <w:rPr>
          <w:rFonts w:ascii="Times New Roman" w:eastAsia="Times New Roman" w:hAnsi="Times New Roman" w:cs="Times New Roman"/>
          <w:sz w:val="24"/>
        </w:rPr>
        <w:t>,о</w:t>
      </w:r>
      <w:proofErr w:type="gramEnd"/>
      <w:r>
        <w:rPr>
          <w:rFonts w:ascii="Times New Roman" w:eastAsia="Times New Roman" w:hAnsi="Times New Roman" w:cs="Times New Roman"/>
          <w:sz w:val="24"/>
        </w:rPr>
        <w:t>риентирован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   зону «ближайшего развития».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Предметно- развивающая среда групповых комнат логопедических групп  создана в соответствии с </w:t>
      </w:r>
      <w:proofErr w:type="spellStart"/>
      <w:r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ФГОС, направлена на зону ближайшего </w:t>
      </w:r>
      <w:proofErr w:type="spellStart"/>
      <w:r>
        <w:rPr>
          <w:rFonts w:ascii="Times New Roman" w:eastAsia="Times New Roman" w:hAnsi="Times New Roman" w:cs="Times New Roman"/>
          <w:sz w:val="24"/>
        </w:rPr>
        <w:t>развития</w:t>
      </w:r>
      <w:proofErr w:type="gramStart"/>
      <w:r>
        <w:rPr>
          <w:rFonts w:ascii="Times New Roman" w:eastAsia="Times New Roman" w:hAnsi="Times New Roman" w:cs="Times New Roman"/>
          <w:sz w:val="24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</w:rPr>
        <w:t>ольшое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внимание уделяется самостоятельной деятельности ребенка, во время которой он может уединится, заняться любимым делом или </w:t>
      </w:r>
      <w:proofErr w:type="spellStart"/>
      <w:r>
        <w:rPr>
          <w:rFonts w:ascii="Times New Roman" w:eastAsia="Times New Roman" w:hAnsi="Times New Roman" w:cs="Times New Roman"/>
          <w:sz w:val="24"/>
        </w:rPr>
        <w:t>игрой.Все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групповое пространство распределяется на зоны, которые доступны дошкольникам. Развивающая среда </w:t>
      </w:r>
      <w:r>
        <w:rPr>
          <w:rFonts w:ascii="Times New Roman" w:eastAsia="Times New Roman" w:hAnsi="Times New Roman" w:cs="Times New Roman"/>
          <w:sz w:val="24"/>
        </w:rPr>
        <w:lastRenderedPageBreak/>
        <w:t>формируется в прямой зависимости от возрастных и индивидуальных особенностей развития детей.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Организуя предметную среду помещения, руководствовались следующими принципами: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</w:t>
      </w:r>
      <w:r>
        <w:rPr>
          <w:rFonts w:ascii="Times New Roman" w:eastAsia="Times New Roman" w:hAnsi="Times New Roman" w:cs="Times New Roman"/>
          <w:i/>
          <w:sz w:val="24"/>
        </w:rPr>
        <w:t>доступности:</w:t>
      </w:r>
      <w:r>
        <w:rPr>
          <w:rFonts w:ascii="Times New Roman" w:eastAsia="Times New Roman" w:hAnsi="Times New Roman" w:cs="Times New Roman"/>
          <w:sz w:val="24"/>
        </w:rPr>
        <w:t xml:space="preserve"> расположение материала для самостоятельных игр на нижних открытых полках, материала и документации логопед</w:t>
      </w:r>
      <w:proofErr w:type="gramStart"/>
      <w:r>
        <w:rPr>
          <w:rFonts w:ascii="Times New Roman" w:eastAsia="Times New Roman" w:hAnsi="Times New Roman" w:cs="Times New Roman"/>
          <w:sz w:val="24"/>
        </w:rPr>
        <w:t>а-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на верхних закрытых полках;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</w:t>
      </w:r>
      <w:r>
        <w:rPr>
          <w:rFonts w:ascii="Times New Roman" w:eastAsia="Times New Roman" w:hAnsi="Times New Roman" w:cs="Times New Roman"/>
          <w:i/>
          <w:sz w:val="24"/>
        </w:rPr>
        <w:t>системности:</w:t>
      </w:r>
      <w:r>
        <w:rPr>
          <w:rFonts w:ascii="Times New Roman" w:eastAsia="Times New Roman" w:hAnsi="Times New Roman" w:cs="Times New Roman"/>
          <w:sz w:val="24"/>
        </w:rPr>
        <w:t xml:space="preserve"> весь материал систематизируется по разделам; каждому разделу отводится отдельная полка;  имеется паспорт кабинета с перечнем всего оборудования;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здоровьесбережения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: </w:t>
      </w:r>
      <w:r>
        <w:rPr>
          <w:rFonts w:ascii="Times New Roman" w:eastAsia="Times New Roman" w:hAnsi="Times New Roman" w:cs="Times New Roman"/>
          <w:sz w:val="24"/>
        </w:rPr>
        <w:t xml:space="preserve"> имеется основное и дополнительное освещение над зеркалом; проведена пожарная сигнализация; столы и стулья для детей имеют регуляцию по высоте, стены кабинета окрашены в теплый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спокойный цвет; 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</w:t>
      </w:r>
      <w:r>
        <w:rPr>
          <w:rFonts w:ascii="Times New Roman" w:eastAsia="Times New Roman" w:hAnsi="Times New Roman" w:cs="Times New Roman"/>
          <w:i/>
          <w:sz w:val="24"/>
        </w:rPr>
        <w:t>вариативности:</w:t>
      </w:r>
      <w:r>
        <w:rPr>
          <w:rFonts w:ascii="Times New Roman" w:eastAsia="Times New Roman" w:hAnsi="Times New Roman" w:cs="Times New Roman"/>
          <w:sz w:val="24"/>
        </w:rPr>
        <w:t xml:space="preserve"> наглядно- методический материал и пособия </w:t>
      </w:r>
      <w:proofErr w:type="spellStart"/>
      <w:r>
        <w:rPr>
          <w:rFonts w:ascii="Times New Roman" w:eastAsia="Times New Roman" w:hAnsi="Times New Roman" w:cs="Times New Roman"/>
          <w:sz w:val="24"/>
        </w:rPr>
        <w:t>многовариативны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(в зависимости от возраста детей, задач обучения), могут </w:t>
      </w:r>
      <w:proofErr w:type="gramStart"/>
      <w:r>
        <w:rPr>
          <w:rFonts w:ascii="Times New Roman" w:eastAsia="Times New Roman" w:hAnsi="Times New Roman" w:cs="Times New Roman"/>
          <w:sz w:val="24"/>
        </w:rPr>
        <w:t>вносится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или убираться благодаря приспособлениям из липучек, магнитов, кармашков и др.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По оснащению и применению определены зоны: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  <w:i/>
          <w:sz w:val="24"/>
        </w:rPr>
        <w:t>индивидуальной работы:</w:t>
      </w:r>
      <w:r>
        <w:rPr>
          <w:rFonts w:ascii="Times New Roman" w:eastAsia="Times New Roman" w:hAnsi="Times New Roman" w:cs="Times New Roman"/>
          <w:sz w:val="24"/>
        </w:rPr>
        <w:t xml:space="preserve"> находится в более освещенном месте около окна, свет падает слева,  на стене зеркало размером 100-70 см, с дополнительной подсветкой, закрывающееся шторой. Здесь же находится инструментарий для постановки звуков (зонды логопедические и массажные, вата, спирт, салфетки</w:t>
      </w:r>
      <w:proofErr w:type="gramStart"/>
      <w:r>
        <w:rPr>
          <w:rFonts w:ascii="Times New Roman" w:eastAsia="Times New Roman" w:hAnsi="Times New Roman" w:cs="Times New Roman"/>
          <w:sz w:val="24"/>
        </w:rPr>
        <w:t>..)</w:t>
      </w:r>
      <w:proofErr w:type="gramEnd"/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- фронтально- подгрупповых занятий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здесь расположены магнитная доска, мольберт, столы и стулья, магниты кранного, синего и зеленого цвета, для изучения звуков, звукового анализа и синтеза, наборное полотно для букв азбуки и др.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-</w:t>
      </w:r>
      <w:r>
        <w:rPr>
          <w:rFonts w:ascii="Times New Roman" w:eastAsia="Times New Roman" w:hAnsi="Times New Roman" w:cs="Times New Roman"/>
          <w:i/>
          <w:sz w:val="24"/>
        </w:rPr>
        <w:t xml:space="preserve">сенсомоторный: </w:t>
      </w:r>
      <w:r>
        <w:rPr>
          <w:rFonts w:ascii="Times New Roman" w:eastAsia="Times New Roman" w:hAnsi="Times New Roman" w:cs="Times New Roman"/>
          <w:sz w:val="24"/>
        </w:rPr>
        <w:t>находится в доступном для детей месте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одержит материал для самостоятельных игр на развитие мелкой моторики, дыхания: мозаики, шнуровки, </w:t>
      </w:r>
      <w:proofErr w:type="spellStart"/>
      <w:r>
        <w:rPr>
          <w:rFonts w:ascii="Times New Roman" w:eastAsia="Times New Roman" w:hAnsi="Times New Roman" w:cs="Times New Roman"/>
          <w:sz w:val="24"/>
        </w:rPr>
        <w:t>пазлы</w:t>
      </w:r>
      <w:proofErr w:type="spellEnd"/>
      <w:r>
        <w:rPr>
          <w:rFonts w:ascii="Times New Roman" w:eastAsia="Times New Roman" w:hAnsi="Times New Roman" w:cs="Times New Roman"/>
          <w:sz w:val="24"/>
        </w:rPr>
        <w:t>, кубики, пирамидки, прищепки, раскраски, настольно- печатные игры.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-</w:t>
      </w:r>
      <w:r>
        <w:rPr>
          <w:rFonts w:ascii="Times New Roman" w:eastAsia="Times New Roman" w:hAnsi="Times New Roman" w:cs="Times New Roman"/>
          <w:i/>
          <w:sz w:val="24"/>
        </w:rPr>
        <w:t>хранения наглядно- дидактических пособий и документации</w:t>
      </w:r>
      <w:r>
        <w:rPr>
          <w:rFonts w:ascii="Times New Roman" w:eastAsia="Times New Roman" w:hAnsi="Times New Roman" w:cs="Times New Roman"/>
          <w:sz w:val="24"/>
        </w:rPr>
        <w:t xml:space="preserve"> на  полках шкафов. Весь материал систематизирован по разделам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фонетика, лексика, грамматика, связная речь, обучение грамоте, диагностика.  Имеется достаточное количество специальной литературы по всем речевым нарушениям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журналы «Дефектология», «Логопед», «Логопед в детском саду», различные сборники с речевым материалом; нормативные документы (программы для обучения детей с разными речевыми недостатками);</w:t>
      </w:r>
    </w:p>
    <w:p w:rsidR="00CD2B67" w:rsidRDefault="00FD4C5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-взаимосвязи с родителями : </w:t>
      </w:r>
      <w:r>
        <w:rPr>
          <w:rFonts w:ascii="Times New Roman" w:eastAsia="Times New Roman" w:hAnsi="Times New Roman" w:cs="Times New Roman"/>
          <w:sz w:val="24"/>
        </w:rPr>
        <w:t>в приемной групповой комнаты  оформлен  стенд для наглядной агитации, в котором еженедельно даются рекомендации для родителей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папка – раскладушка для консультации родителей.</w:t>
      </w:r>
    </w:p>
    <w:p w:rsidR="00CD2B67" w:rsidRDefault="00FD4C51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Рабочее место логопеда оборудовано столом, выдвижной тумбочкой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стулом. Документация логопеда хранится в шкафу рядом с рабочим местом. Имеются технические средства обучения: магнитофон, ноутбук, диктофон для записи речи детей.</w:t>
      </w: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D2B67" w:rsidRDefault="00CD2B67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D2B67" w:rsidRDefault="00FD4C51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Библиография.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Нормативно-правовые документы, на основе которых разработана рабочая программа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Закон «Об образовании в Российской Федерации» №273-ФЗ от 29.12.2012 г.;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Санитарно-эпидемиологические требования к устройству, содержанию и организации </w:t>
      </w:r>
      <w:proofErr w:type="spellStart"/>
      <w:r>
        <w:rPr>
          <w:rFonts w:ascii="Times New Roman" w:eastAsia="Times New Roman" w:hAnsi="Times New Roman" w:cs="Times New Roman"/>
          <w:sz w:val="24"/>
        </w:rPr>
        <w:t>режимаработы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дошкольных организациях" 2.4.1.3049-13 № 26 от 15.05.2013 г.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государственный образовательный стандарт дошкольного </w:t>
      </w:r>
      <w:proofErr w:type="spellStart"/>
      <w:r>
        <w:rPr>
          <w:rFonts w:ascii="Times New Roman" w:eastAsia="Times New Roman" w:hAnsi="Times New Roman" w:cs="Times New Roman"/>
          <w:sz w:val="24"/>
        </w:rPr>
        <w:t>образования</w:t>
      </w:r>
      <w:proofErr w:type="gramStart"/>
      <w:r>
        <w:rPr>
          <w:rFonts w:ascii="Times New Roman" w:eastAsia="Times New Roman" w:hAnsi="Times New Roman" w:cs="Times New Roman"/>
          <w:sz w:val="24"/>
        </w:rPr>
        <w:t>,у</w:t>
      </w:r>
      <w:proofErr w:type="gramEnd"/>
      <w:r>
        <w:rPr>
          <w:rFonts w:ascii="Times New Roman" w:eastAsia="Times New Roman" w:hAnsi="Times New Roman" w:cs="Times New Roman"/>
          <w:sz w:val="24"/>
        </w:rPr>
        <w:t>твержденный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РФ от 17.11.2013 г. , № 1155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Конституция Российской Федерации. 12.12.1993, с учетом поправок, внесенным </w:t>
      </w:r>
      <w:proofErr w:type="spellStart"/>
      <w:r>
        <w:rPr>
          <w:rFonts w:ascii="Times New Roman" w:eastAsia="Times New Roman" w:hAnsi="Times New Roman" w:cs="Times New Roman"/>
          <w:sz w:val="24"/>
        </w:rPr>
        <w:t>ЗаконамиРоссийской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Федерации о поправках к Конституции РФ от 30.12.2008 №6-ФКЗ и от 30.12.2008.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Конвенция о правах ребенка 13.06.1990 №1559-1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Конвенция о защите прав человека и основных свобод измененная и </w:t>
      </w:r>
      <w:proofErr w:type="spellStart"/>
      <w:r>
        <w:rPr>
          <w:rFonts w:ascii="Times New Roman" w:eastAsia="Times New Roman" w:hAnsi="Times New Roman" w:cs="Times New Roman"/>
          <w:sz w:val="24"/>
        </w:rPr>
        <w:t>дополненнаяПротоколами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№11 и №14 в сопровождении Дополнительного протокола и Протоколов №№ 4, 6, 7,12 и 13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закон «О защите детей от информации, причиняющей вред их здоровью </w:t>
      </w:r>
      <w:proofErr w:type="spellStart"/>
      <w:r>
        <w:rPr>
          <w:rFonts w:ascii="Times New Roman" w:eastAsia="Times New Roman" w:hAnsi="Times New Roman" w:cs="Times New Roman"/>
          <w:sz w:val="24"/>
        </w:rPr>
        <w:t>иразвитию</w:t>
      </w:r>
      <w:proofErr w:type="spellEnd"/>
      <w:r>
        <w:rPr>
          <w:rFonts w:ascii="Times New Roman" w:eastAsia="Times New Roman" w:hAnsi="Times New Roman" w:cs="Times New Roman"/>
          <w:sz w:val="24"/>
        </w:rPr>
        <w:t>» от 29.12.2010г №436-ФЗ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Приказ Министерства образования и науки Российской Федерации от 20 сентября 2013 г. №1082 «Об утверждении положения о </w:t>
      </w:r>
      <w:proofErr w:type="spellStart"/>
      <w:r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комиссии»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right="-4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«Программа логопедической работы по преодолению общего недоразвития речи у детей», авторы: Т.Б.Филичева, Г.В.Чиркина, Т.В.Туманова, С.А. Миронова, А.В. </w:t>
      </w:r>
      <w:proofErr w:type="spellStart"/>
      <w:r>
        <w:rPr>
          <w:rFonts w:ascii="Times New Roman" w:eastAsia="Times New Roman" w:hAnsi="Times New Roman" w:cs="Times New Roman"/>
          <w:sz w:val="24"/>
        </w:rPr>
        <w:t>Лагутина</w:t>
      </w:r>
      <w:proofErr w:type="gramStart"/>
      <w:r>
        <w:rPr>
          <w:rFonts w:ascii="Times New Roman" w:eastAsia="Times New Roman" w:hAnsi="Times New Roman" w:cs="Times New Roman"/>
          <w:sz w:val="24"/>
        </w:rPr>
        <w:t>,М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>., «Просвещение», 2009. Программа рекомендована учёным советом ГНУ «Институт коррекционной педагогики Российской академии образования».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right="-4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 рождения до школы. Примерная общеобразовательная программа дошкольного образования. Под редакцией Н. Е. Вераксы, Т. С. Комаровой, М. А. Васильевой Издательство МОЗАИКАСИНТЕЗ  Москва, 2014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Гомзяк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О.С. «Говорим правильно в 5 – 6 лет». Комплект «Комплексный подход к преодолению ОНР у дошкольников» </w:t>
      </w:r>
      <w:proofErr w:type="gramStart"/>
      <w:r>
        <w:rPr>
          <w:rFonts w:ascii="Times New Roman" w:eastAsia="Times New Roman" w:hAnsi="Times New Roman" w:cs="Times New Roman"/>
          <w:sz w:val="24"/>
        </w:rPr>
        <w:t>-М</w:t>
      </w:r>
      <w:proofErr w:type="gramEnd"/>
      <w:r>
        <w:rPr>
          <w:rFonts w:ascii="Times New Roman" w:eastAsia="Times New Roman" w:hAnsi="Times New Roman" w:cs="Times New Roman"/>
          <w:sz w:val="24"/>
        </w:rPr>
        <w:t>.:Сфера,2007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Жукова И.С., </w:t>
      </w:r>
      <w:proofErr w:type="spellStart"/>
      <w:r>
        <w:rPr>
          <w:rFonts w:ascii="Times New Roman" w:eastAsia="Times New Roman" w:hAnsi="Times New Roman" w:cs="Times New Roman"/>
          <w:sz w:val="24"/>
        </w:rPr>
        <w:t>Мастюкова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Е.М., Филичева Т.Б. Преодоление общего недоразвития у дошкольников.– М., 1990.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Иншакова О.Б. Альбом для логопеда</w:t>
      </w:r>
      <w:proofErr w:type="gramStart"/>
      <w:r>
        <w:rPr>
          <w:rFonts w:ascii="Times New Roman" w:eastAsia="Times New Roman" w:hAnsi="Times New Roman" w:cs="Times New Roman"/>
          <w:sz w:val="24"/>
        </w:rPr>
        <w:t>.-</w:t>
      </w:r>
      <w:proofErr w:type="gramEnd"/>
      <w:r>
        <w:rPr>
          <w:rFonts w:ascii="Times New Roman" w:eastAsia="Times New Roman" w:hAnsi="Times New Roman" w:cs="Times New Roman"/>
          <w:sz w:val="24"/>
        </w:rPr>
        <w:t>М.:Владос,2003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Кондратенко И. Ю. Основные направления логопедической работы по формированию эмоциональной лексики у детей с общим недоразвитием речи старшего дошкольного возраста //Дефектология. – 2003.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Коноваленко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В.В.,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Коноваленко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С.В. Фронтальные логопедические занятия для детей с общим недоразвитием речи. – М.: Гном-Пресс, 1999.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Миронова С.А. «Логопедическая работа в дошкольных учреждениях и группах для детей с нарушениями речи», М., «Профессиональное образование», 1993.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Нищева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Н.В. Система коррекционной работы в логопедической группе для детей с общим недоразвитием речи. – СПб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., </w:t>
      </w:r>
      <w:proofErr w:type="gramEnd"/>
      <w:r>
        <w:rPr>
          <w:rFonts w:ascii="Times New Roman" w:eastAsia="Times New Roman" w:hAnsi="Times New Roman" w:cs="Times New Roman"/>
          <w:sz w:val="24"/>
        </w:rPr>
        <w:t>2005.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Поваляева М.А. «Справочник логопеда». Ростов-на-Дону, 2002.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Пятница, Т.В. «По секрету всему свету расскажу…»: развитие связной речи у детей дошкольного возраста: пособие для педагогов учреждений дошкольного образования / Т.В. Пятница, Т.И. </w:t>
      </w:r>
      <w:proofErr w:type="spellStart"/>
      <w:r>
        <w:rPr>
          <w:rFonts w:ascii="Times New Roman" w:eastAsia="Times New Roman" w:hAnsi="Times New Roman" w:cs="Times New Roman"/>
          <w:sz w:val="24"/>
        </w:rPr>
        <w:t>Промчак</w:t>
      </w:r>
      <w:proofErr w:type="spellEnd"/>
      <w:r>
        <w:rPr>
          <w:rFonts w:ascii="Times New Roman" w:eastAsia="Times New Roman" w:hAnsi="Times New Roman" w:cs="Times New Roman"/>
          <w:sz w:val="24"/>
        </w:rPr>
        <w:t>. - Мозырь: Белый ветер, 2012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Сергиенко Г.Н. Учимся, говорим, играем. Коррекционно-развивающая деятельность в ДОУ. Практическое пособие для воспитателей логопедических групп– </w:t>
      </w:r>
      <w:proofErr w:type="gramStart"/>
      <w:r>
        <w:rPr>
          <w:rFonts w:ascii="Times New Roman" w:eastAsia="Times New Roman" w:hAnsi="Times New Roman" w:cs="Times New Roman"/>
          <w:sz w:val="24"/>
        </w:rPr>
        <w:t>Во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ронеж.: ИП </w:t>
      </w:r>
      <w:proofErr w:type="spellStart"/>
      <w:r>
        <w:rPr>
          <w:rFonts w:ascii="Times New Roman" w:eastAsia="Times New Roman" w:hAnsi="Times New Roman" w:cs="Times New Roman"/>
          <w:sz w:val="24"/>
        </w:rPr>
        <w:t>Лакоценин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С.С., 2010.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Ткаченко Т.А. «Учим говорить правильно: система коррекции ОНР у детей 6 лет», «Дневник воспитателя логопедической группы». М., 2002.</w:t>
      </w:r>
    </w:p>
    <w:p w:rsidR="00CD2B67" w:rsidRDefault="00FD4C51">
      <w:pPr>
        <w:numPr>
          <w:ilvl w:val="0"/>
          <w:numId w:val="4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Филичева Т. Б., Чиркина Г. В., Туманова Т. В. «Программа логопедической работы по преодолению общего недоразвития речи у детей». — М., 2009.</w:t>
      </w:r>
    </w:p>
    <w:sectPr w:rsidR="00CD2B67" w:rsidSect="009F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9A6"/>
    <w:multiLevelType w:val="multilevel"/>
    <w:tmpl w:val="2054BC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FB456E"/>
    <w:multiLevelType w:val="multilevel"/>
    <w:tmpl w:val="B15C9A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C93AAC"/>
    <w:multiLevelType w:val="multilevel"/>
    <w:tmpl w:val="3AD463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F75640"/>
    <w:multiLevelType w:val="multilevel"/>
    <w:tmpl w:val="32C878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47A678C"/>
    <w:multiLevelType w:val="multilevel"/>
    <w:tmpl w:val="43D497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AD491C"/>
    <w:multiLevelType w:val="multilevel"/>
    <w:tmpl w:val="E6AAA1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A5460FF"/>
    <w:multiLevelType w:val="multilevel"/>
    <w:tmpl w:val="BF5EEE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C90568"/>
    <w:multiLevelType w:val="multilevel"/>
    <w:tmpl w:val="244486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B822CA8"/>
    <w:multiLevelType w:val="multilevel"/>
    <w:tmpl w:val="C5DC03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C59531E"/>
    <w:multiLevelType w:val="multilevel"/>
    <w:tmpl w:val="C3E0FD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CFE1390"/>
    <w:multiLevelType w:val="multilevel"/>
    <w:tmpl w:val="7F2C61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D285B9C"/>
    <w:multiLevelType w:val="multilevel"/>
    <w:tmpl w:val="5DB0A8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F723F7D"/>
    <w:multiLevelType w:val="multilevel"/>
    <w:tmpl w:val="D778B1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FF14EFA"/>
    <w:multiLevelType w:val="multilevel"/>
    <w:tmpl w:val="2BFEF2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0BC4075"/>
    <w:multiLevelType w:val="multilevel"/>
    <w:tmpl w:val="32B0EB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3501D37"/>
    <w:multiLevelType w:val="multilevel"/>
    <w:tmpl w:val="149890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82F7C7A"/>
    <w:multiLevelType w:val="multilevel"/>
    <w:tmpl w:val="648841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AB711F7"/>
    <w:multiLevelType w:val="multilevel"/>
    <w:tmpl w:val="EC1CB2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E042DF4"/>
    <w:multiLevelType w:val="multilevel"/>
    <w:tmpl w:val="32F44C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55D2166"/>
    <w:multiLevelType w:val="multilevel"/>
    <w:tmpl w:val="11401A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6FE26EA"/>
    <w:multiLevelType w:val="multilevel"/>
    <w:tmpl w:val="294A71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5331CAA"/>
    <w:multiLevelType w:val="multilevel"/>
    <w:tmpl w:val="AEF44E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B8B7D2F"/>
    <w:multiLevelType w:val="multilevel"/>
    <w:tmpl w:val="7116F9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0430597"/>
    <w:multiLevelType w:val="multilevel"/>
    <w:tmpl w:val="481232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3D75C84"/>
    <w:multiLevelType w:val="multilevel"/>
    <w:tmpl w:val="1B783A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63B7722"/>
    <w:multiLevelType w:val="multilevel"/>
    <w:tmpl w:val="50007B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7F000F7"/>
    <w:multiLevelType w:val="multilevel"/>
    <w:tmpl w:val="4678DF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99A4EAC"/>
    <w:multiLevelType w:val="multilevel"/>
    <w:tmpl w:val="BC4AE9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C981C71"/>
    <w:multiLevelType w:val="multilevel"/>
    <w:tmpl w:val="AEFCB0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D0D24FA"/>
    <w:multiLevelType w:val="multilevel"/>
    <w:tmpl w:val="63F074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0E810BE"/>
    <w:multiLevelType w:val="multilevel"/>
    <w:tmpl w:val="F294BE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1376F5E"/>
    <w:multiLevelType w:val="multilevel"/>
    <w:tmpl w:val="83B8B4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54F79A3"/>
    <w:multiLevelType w:val="multilevel"/>
    <w:tmpl w:val="722EC8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5BF4A50"/>
    <w:multiLevelType w:val="multilevel"/>
    <w:tmpl w:val="327C1C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A025847"/>
    <w:multiLevelType w:val="multilevel"/>
    <w:tmpl w:val="C31C83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14A24F4"/>
    <w:multiLevelType w:val="multilevel"/>
    <w:tmpl w:val="DD64CB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15305FC"/>
    <w:multiLevelType w:val="multilevel"/>
    <w:tmpl w:val="8A8696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22144E1"/>
    <w:multiLevelType w:val="multilevel"/>
    <w:tmpl w:val="4AE497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42C47DA"/>
    <w:multiLevelType w:val="multilevel"/>
    <w:tmpl w:val="8FC892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8F309A0"/>
    <w:multiLevelType w:val="multilevel"/>
    <w:tmpl w:val="C9F09E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96813B4"/>
    <w:multiLevelType w:val="multilevel"/>
    <w:tmpl w:val="493E50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B6B42E2"/>
    <w:multiLevelType w:val="multilevel"/>
    <w:tmpl w:val="434E86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234410"/>
    <w:multiLevelType w:val="multilevel"/>
    <w:tmpl w:val="D0107D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33C031D"/>
    <w:multiLevelType w:val="multilevel"/>
    <w:tmpl w:val="938E3B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37071AA"/>
    <w:multiLevelType w:val="multilevel"/>
    <w:tmpl w:val="ACAA93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78924AE9"/>
    <w:multiLevelType w:val="multilevel"/>
    <w:tmpl w:val="2F820D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8FE064E"/>
    <w:multiLevelType w:val="multilevel"/>
    <w:tmpl w:val="006A2E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26"/>
  </w:num>
  <w:num w:numId="3">
    <w:abstractNumId w:val="1"/>
  </w:num>
  <w:num w:numId="4">
    <w:abstractNumId w:val="20"/>
  </w:num>
  <w:num w:numId="5">
    <w:abstractNumId w:val="6"/>
  </w:num>
  <w:num w:numId="6">
    <w:abstractNumId w:val="37"/>
  </w:num>
  <w:num w:numId="7">
    <w:abstractNumId w:val="28"/>
  </w:num>
  <w:num w:numId="8">
    <w:abstractNumId w:val="46"/>
  </w:num>
  <w:num w:numId="9">
    <w:abstractNumId w:val="35"/>
  </w:num>
  <w:num w:numId="10">
    <w:abstractNumId w:val="8"/>
  </w:num>
  <w:num w:numId="11">
    <w:abstractNumId w:val="33"/>
  </w:num>
  <w:num w:numId="12">
    <w:abstractNumId w:val="39"/>
  </w:num>
  <w:num w:numId="13">
    <w:abstractNumId w:val="18"/>
  </w:num>
  <w:num w:numId="14">
    <w:abstractNumId w:val="7"/>
  </w:num>
  <w:num w:numId="15">
    <w:abstractNumId w:val="23"/>
  </w:num>
  <w:num w:numId="16">
    <w:abstractNumId w:val="15"/>
  </w:num>
  <w:num w:numId="17">
    <w:abstractNumId w:val="16"/>
  </w:num>
  <w:num w:numId="18">
    <w:abstractNumId w:val="13"/>
  </w:num>
  <w:num w:numId="19">
    <w:abstractNumId w:val="11"/>
  </w:num>
  <w:num w:numId="20">
    <w:abstractNumId w:val="44"/>
  </w:num>
  <w:num w:numId="21">
    <w:abstractNumId w:val="22"/>
  </w:num>
  <w:num w:numId="22">
    <w:abstractNumId w:val="34"/>
  </w:num>
  <w:num w:numId="23">
    <w:abstractNumId w:val="12"/>
  </w:num>
  <w:num w:numId="24">
    <w:abstractNumId w:val="2"/>
  </w:num>
  <w:num w:numId="25">
    <w:abstractNumId w:val="42"/>
  </w:num>
  <w:num w:numId="26">
    <w:abstractNumId w:val="31"/>
  </w:num>
  <w:num w:numId="27">
    <w:abstractNumId w:val="32"/>
  </w:num>
  <w:num w:numId="28">
    <w:abstractNumId w:val="19"/>
  </w:num>
  <w:num w:numId="29">
    <w:abstractNumId w:val="10"/>
  </w:num>
  <w:num w:numId="30">
    <w:abstractNumId w:val="38"/>
  </w:num>
  <w:num w:numId="31">
    <w:abstractNumId w:val="40"/>
  </w:num>
  <w:num w:numId="32">
    <w:abstractNumId w:val="9"/>
  </w:num>
  <w:num w:numId="33">
    <w:abstractNumId w:val="29"/>
  </w:num>
  <w:num w:numId="34">
    <w:abstractNumId w:val="41"/>
  </w:num>
  <w:num w:numId="35">
    <w:abstractNumId w:val="21"/>
  </w:num>
  <w:num w:numId="36">
    <w:abstractNumId w:val="45"/>
  </w:num>
  <w:num w:numId="37">
    <w:abstractNumId w:val="5"/>
  </w:num>
  <w:num w:numId="38">
    <w:abstractNumId w:val="4"/>
  </w:num>
  <w:num w:numId="39">
    <w:abstractNumId w:val="0"/>
  </w:num>
  <w:num w:numId="40">
    <w:abstractNumId w:val="3"/>
  </w:num>
  <w:num w:numId="41">
    <w:abstractNumId w:val="30"/>
  </w:num>
  <w:num w:numId="42">
    <w:abstractNumId w:val="25"/>
  </w:num>
  <w:num w:numId="43">
    <w:abstractNumId w:val="24"/>
  </w:num>
  <w:num w:numId="44">
    <w:abstractNumId w:val="27"/>
  </w:num>
  <w:num w:numId="45">
    <w:abstractNumId w:val="14"/>
  </w:num>
  <w:num w:numId="46">
    <w:abstractNumId w:val="36"/>
  </w:num>
  <w:num w:numId="47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D2B67"/>
    <w:rsid w:val="00745F4A"/>
    <w:rsid w:val="009F2788"/>
    <w:rsid w:val="00CD2B67"/>
    <w:rsid w:val="00FD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7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F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birint.ru/authors/19441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35</Pages>
  <Words>13963</Words>
  <Characters>79590</Characters>
  <Application>Microsoft Office Word</Application>
  <DocSecurity>0</DocSecurity>
  <Lines>663</Lines>
  <Paragraphs>186</Paragraphs>
  <ScaleCrop>false</ScaleCrop>
  <Company/>
  <LinksUpToDate>false</LinksUpToDate>
  <CharactersWithSpaces>93367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2021-09-16T13:26:00Z</dcterms:created>
  <dcterms:modified xsi:type="dcterms:W3CDTF">2021-09-16T13:26:00Z</dcterms:modified>
</cp:coreProperties>
</file>